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0"/>
        <w:gridCol w:w="1798"/>
        <w:gridCol w:w="3780"/>
      </w:tblGrid>
      <w:tr w:rsidR="004A49EB" w:rsidRPr="005474A6" w:rsidTr="002B2239">
        <w:trPr>
          <w:trHeight w:val="1702"/>
          <w:jc w:val="center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5474A6" w:rsidRDefault="004727A1" w:rsidP="000F64F1">
            <w:pPr>
              <w:jc w:val="center"/>
              <w:rPr>
                <w:rFonts w:ascii="Times Cyr Bash Normal" w:hAnsi="Times Cyr Bash Normal" w:cs="Times New Roman"/>
                <w:b/>
                <w:sz w:val="16"/>
                <w:szCs w:val="16"/>
                <w:lang w:eastAsia="ar-SA"/>
              </w:rPr>
            </w:pPr>
            <w:r w:rsidRPr="005474A6">
              <w:rPr>
                <w:rFonts w:ascii="Times New Roman" w:hAnsi="Times New Roman" w:cs="Times New Roman"/>
                <w:sz w:val="22"/>
                <w:szCs w:val="22"/>
                <w:lang w:val="ba-RU"/>
              </w:rPr>
              <w:t xml:space="preserve">     </w:t>
            </w:r>
            <w:r w:rsidRPr="005474A6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 xml:space="preserve">       </w:t>
            </w:r>
            <w:r w:rsidR="004A49EB"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БАШ</w:t>
            </w:r>
            <w:proofErr w:type="gramStart"/>
            <w:r w:rsidR="004A49EB"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?О</w:t>
            </w:r>
            <w:proofErr w:type="gramEnd"/>
            <w:r w:rsidR="004A49EB"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РТОСТАН  РЕСПУБЛИКА№Ы</w:t>
            </w:r>
          </w:p>
          <w:p w:rsidR="004A49EB" w:rsidRPr="005474A6" w:rsidRDefault="004A49EB" w:rsidP="000F64F1">
            <w:pPr>
              <w:jc w:val="center"/>
              <w:rPr>
                <w:rFonts w:ascii="Times Cyr Bash Normal" w:hAnsi="Times Cyr Bash Normal" w:cs="Times New Roman"/>
                <w:b/>
                <w:sz w:val="16"/>
                <w:szCs w:val="16"/>
              </w:rPr>
            </w:pPr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БАЙМА? РАЙОНЫ</w:t>
            </w:r>
          </w:p>
          <w:p w:rsidR="004A49EB" w:rsidRPr="005474A6" w:rsidRDefault="004A49EB" w:rsidP="000F64F1">
            <w:pPr>
              <w:jc w:val="center"/>
              <w:rPr>
                <w:rFonts w:ascii="Times Cyr Bash Normal" w:hAnsi="Times Cyr Bash Normal" w:cs="Times New Roman"/>
                <w:b/>
                <w:sz w:val="16"/>
                <w:szCs w:val="16"/>
              </w:rPr>
            </w:pPr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МУНИЦИПАЛЬ РАЙОНЫНЫ*  ЙОМАШ  АУЫЛ СОВЕТЫ</w:t>
            </w:r>
          </w:p>
          <w:p w:rsidR="004A49EB" w:rsidRPr="005474A6" w:rsidRDefault="004A49EB" w:rsidP="000F64F1">
            <w:pPr>
              <w:jc w:val="center"/>
              <w:rPr>
                <w:rFonts w:ascii="Times Cyr Bash Normal" w:hAnsi="Times Cyr Bash Normal" w:cs="Times New Roman"/>
                <w:b/>
                <w:sz w:val="16"/>
                <w:szCs w:val="16"/>
              </w:rPr>
            </w:pPr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АУЫЛ  БИЛ</w:t>
            </w:r>
            <w:r w:rsidRPr="005474A6">
              <w:rPr>
                <w:rFonts w:ascii="Times Cyr Bash Normal" w:hAnsi="Times Cyr Bash Normal" w:cs="Times New Roman"/>
                <w:b/>
                <w:sz w:val="22"/>
                <w:szCs w:val="22"/>
              </w:rPr>
              <w:t>2</w:t>
            </w:r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М</w:t>
            </w:r>
            <w:r w:rsidRPr="005474A6">
              <w:rPr>
                <w:rFonts w:ascii="Times Cyr Bash Normal" w:hAnsi="Times Cyr Bash Normal" w:cs="Times New Roman"/>
                <w:b/>
                <w:sz w:val="22"/>
                <w:szCs w:val="22"/>
              </w:rPr>
              <w:t>2</w:t>
            </w:r>
            <w:proofErr w:type="gramStart"/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№Е</w:t>
            </w:r>
            <w:proofErr w:type="gramEnd"/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 xml:space="preserve"> СОВЕТЫ</w:t>
            </w:r>
          </w:p>
          <w:p w:rsidR="004A49EB" w:rsidRPr="005474A6" w:rsidRDefault="004A49EB" w:rsidP="000F64F1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453675, </w:t>
            </w:r>
            <w:proofErr w:type="spellStart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>Йомаш</w:t>
            </w:r>
            <w:proofErr w:type="spellEnd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Совет </w:t>
            </w:r>
            <w:proofErr w:type="spellStart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26, </w:t>
            </w:r>
          </w:p>
          <w:p w:rsidR="004A49EB" w:rsidRPr="005474A6" w:rsidRDefault="004A49EB" w:rsidP="000F64F1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>тел.(34751) 4-61-93, 4-61-92</w:t>
            </w:r>
          </w:p>
          <w:p w:rsidR="004A49EB" w:rsidRPr="005474A6" w:rsidRDefault="004A49EB" w:rsidP="000F64F1">
            <w:pPr>
              <w:suppressAutoHyphens/>
              <w:jc w:val="center"/>
              <w:rPr>
                <w:rFonts w:ascii="Times Cyr Bash Normal" w:hAnsi="Times Cyr Bash Normal" w:cs="Times New Roman"/>
                <w:sz w:val="16"/>
                <w:szCs w:val="16"/>
                <w:lang w:eastAsia="ar-SA"/>
              </w:rPr>
            </w:pPr>
            <w:r w:rsidRPr="005474A6">
              <w:rPr>
                <w:rFonts w:ascii="Times Cyr Bash Normal" w:hAnsi="Times Cyr Bash Normal" w:cs="Times New Roman"/>
                <w:bCs/>
                <w:sz w:val="16"/>
                <w:szCs w:val="16"/>
              </w:rPr>
              <w:t>ymash-sp@yandex.ru</w:t>
            </w:r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5474A6" w:rsidRDefault="004A49EB" w:rsidP="000F64F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474A6">
              <w:rPr>
                <w:rFonts w:ascii="Times New Roman" w:hAnsi="Times New Roman" w:cs="Times New Roman"/>
                <w:noProof/>
                <w:sz w:val="16"/>
                <w:szCs w:val="16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-15240</wp:posOffset>
                  </wp:positionV>
                  <wp:extent cx="800100" cy="1105535"/>
                  <wp:effectExtent l="19050" t="0" r="0" b="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5474A6" w:rsidRDefault="004A49EB" w:rsidP="004A49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4A6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897B46" w:rsidRPr="005474A6" w:rsidRDefault="004A49EB" w:rsidP="004A49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474A6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proofErr w:type="gramEnd"/>
            <w:r w:rsidRPr="005474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ОВЕТСЕЛЬСКОГО ПОСЕЛЕНИЯ ЮМАШЕВСКИЙ СЕЛЬСОВЕТ МУНИЦИПАЛЬНОГО РАЙОНА </w:t>
            </w:r>
          </w:p>
          <w:p w:rsidR="004A49EB" w:rsidRPr="005474A6" w:rsidRDefault="004A49EB" w:rsidP="004A49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4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БАЙМАКСКИЙ РАЙОН </w:t>
            </w:r>
          </w:p>
          <w:p w:rsidR="004A49EB" w:rsidRPr="005474A6" w:rsidRDefault="004A49EB" w:rsidP="004A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A6">
              <w:rPr>
                <w:rFonts w:ascii="Times New Roman" w:hAnsi="Times New Roman" w:cs="Times New Roman"/>
                <w:sz w:val="16"/>
                <w:szCs w:val="16"/>
              </w:rPr>
              <w:t xml:space="preserve">453675, </w:t>
            </w:r>
            <w:proofErr w:type="spellStart"/>
            <w:r w:rsidRPr="005474A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474A6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5474A6">
              <w:rPr>
                <w:rFonts w:ascii="Times New Roman" w:hAnsi="Times New Roman" w:cs="Times New Roman"/>
                <w:sz w:val="16"/>
                <w:szCs w:val="16"/>
              </w:rPr>
              <w:t>машево</w:t>
            </w:r>
            <w:proofErr w:type="spellEnd"/>
            <w:r w:rsidRPr="005474A6">
              <w:rPr>
                <w:rFonts w:ascii="Times New Roman" w:hAnsi="Times New Roman" w:cs="Times New Roman"/>
                <w:sz w:val="16"/>
                <w:szCs w:val="16"/>
              </w:rPr>
              <w:t xml:space="preserve">, ул.Советская, 26,  </w:t>
            </w:r>
          </w:p>
          <w:p w:rsidR="004A49EB" w:rsidRPr="005474A6" w:rsidRDefault="004A49EB" w:rsidP="004A49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474A6">
              <w:rPr>
                <w:rFonts w:ascii="Times New Roman" w:hAnsi="Times New Roman" w:cs="Times New Roman"/>
                <w:sz w:val="16"/>
                <w:szCs w:val="16"/>
              </w:rPr>
              <w:t>тел.(34751) 4-61-93, 4-61-92</w:t>
            </w:r>
          </w:p>
        </w:tc>
      </w:tr>
    </w:tbl>
    <w:p w:rsidR="004727A1" w:rsidRPr="00E161E6" w:rsidRDefault="004727A1" w:rsidP="009411B3">
      <w:pPr>
        <w:pStyle w:val="a8"/>
        <w:ind w:firstLine="709"/>
        <w:rPr>
          <w:lang w:val="be-BY"/>
        </w:rPr>
      </w:pPr>
      <w:r w:rsidRPr="005474A6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  </w:t>
      </w:r>
      <w:r w:rsidR="000F64F1">
        <w:rPr>
          <w:rFonts w:ascii="Times Cyr Bash Normal" w:hAnsi="Times Cyr Bash Normal" w:cs="Times New Roman"/>
          <w:b/>
          <w:sz w:val="22"/>
          <w:szCs w:val="22"/>
          <w:lang w:val="be-BY"/>
        </w:rPr>
        <w:t>?АРАР</w:t>
      </w:r>
      <w:r w:rsidRPr="00E161E6">
        <w:rPr>
          <w:rFonts w:ascii="Times Cyr Bash Normal" w:hAnsi="Times Cyr Bash Normal"/>
          <w:lang w:val="be-BY"/>
        </w:rPr>
        <w:t xml:space="preserve"> </w:t>
      </w:r>
      <w:r w:rsidRPr="00E161E6">
        <w:rPr>
          <w:lang w:val="be-BY"/>
        </w:rPr>
        <w:t xml:space="preserve">                             </w:t>
      </w:r>
      <w:r w:rsidR="00897B46" w:rsidRPr="00E161E6">
        <w:rPr>
          <w:lang w:val="be-BY"/>
        </w:rPr>
        <w:t xml:space="preserve">          </w:t>
      </w:r>
      <w:r w:rsidR="002B2239" w:rsidRPr="00E161E6">
        <w:t>№</w:t>
      </w:r>
      <w:r w:rsidR="002B2239">
        <w:t>61</w:t>
      </w:r>
      <w:r w:rsidR="002B2239" w:rsidRPr="00E161E6">
        <w:t xml:space="preserve">  </w:t>
      </w:r>
      <w:r w:rsidR="00897B46" w:rsidRPr="00E161E6">
        <w:rPr>
          <w:lang w:val="be-BY"/>
        </w:rPr>
        <w:t xml:space="preserve">      </w:t>
      </w:r>
      <w:r w:rsidRPr="00E161E6">
        <w:rPr>
          <w:lang w:val="be-BY"/>
        </w:rPr>
        <w:t xml:space="preserve">                  </w:t>
      </w:r>
      <w:r w:rsidRPr="00E161E6">
        <w:rPr>
          <w:caps/>
          <w:lang w:val="be-BY"/>
        </w:rPr>
        <w:t>РЕШЕНИЕ</w:t>
      </w:r>
    </w:p>
    <w:p w:rsidR="00AB0D78" w:rsidRDefault="00F77C87" w:rsidP="002B2239">
      <w:pPr>
        <w:pStyle w:val="2"/>
        <w:ind w:firstLine="709"/>
        <w:jc w:val="left"/>
        <w:rPr>
          <w:rFonts w:eastAsia="Arial Unicode MS"/>
          <w:sz w:val="24"/>
          <w:szCs w:val="24"/>
        </w:rPr>
      </w:pPr>
      <w:r w:rsidRPr="00E161E6">
        <w:rPr>
          <w:rFonts w:eastAsia="Arial Unicode MS"/>
          <w:sz w:val="24"/>
          <w:szCs w:val="24"/>
        </w:rPr>
        <w:t>«</w:t>
      </w:r>
      <w:r w:rsidR="002B2239">
        <w:rPr>
          <w:rFonts w:eastAsia="Arial Unicode MS"/>
          <w:sz w:val="24"/>
          <w:szCs w:val="24"/>
        </w:rPr>
        <w:t>18</w:t>
      </w:r>
      <w:r w:rsidRPr="00E161E6">
        <w:rPr>
          <w:rFonts w:eastAsia="Arial Unicode MS"/>
          <w:sz w:val="24"/>
          <w:szCs w:val="24"/>
        </w:rPr>
        <w:t>»</w:t>
      </w:r>
      <w:r w:rsidR="004727A1" w:rsidRPr="00E161E6">
        <w:rPr>
          <w:rFonts w:eastAsia="Arial Unicode MS"/>
          <w:sz w:val="24"/>
          <w:szCs w:val="24"/>
        </w:rPr>
        <w:t xml:space="preserve"> </w:t>
      </w:r>
      <w:r w:rsidR="002B2239">
        <w:rPr>
          <w:rFonts w:eastAsia="Arial Unicode MS"/>
          <w:sz w:val="24"/>
          <w:szCs w:val="24"/>
          <w:lang w:val="ba-RU"/>
        </w:rPr>
        <w:t xml:space="preserve">декабрь </w:t>
      </w:r>
      <w:r w:rsidR="004727A1" w:rsidRPr="00E161E6">
        <w:rPr>
          <w:rFonts w:eastAsia="Arial Unicode MS"/>
          <w:sz w:val="24"/>
          <w:szCs w:val="24"/>
        </w:rPr>
        <w:t xml:space="preserve">2020 </w:t>
      </w:r>
      <w:proofErr w:type="spellStart"/>
      <w:r w:rsidR="004727A1" w:rsidRPr="00E161E6">
        <w:rPr>
          <w:rFonts w:eastAsia="Arial Unicode MS"/>
          <w:sz w:val="24"/>
          <w:szCs w:val="24"/>
        </w:rPr>
        <w:t>й</w:t>
      </w:r>
      <w:proofErr w:type="spellEnd"/>
      <w:r w:rsidR="004727A1" w:rsidRPr="00E161E6">
        <w:rPr>
          <w:rFonts w:eastAsia="Arial Unicode MS"/>
          <w:sz w:val="24"/>
          <w:szCs w:val="24"/>
        </w:rPr>
        <w:t xml:space="preserve">.         </w:t>
      </w:r>
      <w:r w:rsidR="002B2239">
        <w:rPr>
          <w:rFonts w:eastAsia="Arial Unicode MS"/>
          <w:sz w:val="24"/>
          <w:szCs w:val="24"/>
        </w:rPr>
        <w:t xml:space="preserve">                </w:t>
      </w:r>
      <w:r w:rsidR="004727A1" w:rsidRPr="00E161E6">
        <w:rPr>
          <w:rFonts w:eastAsia="Arial Unicode MS"/>
          <w:sz w:val="24"/>
          <w:szCs w:val="24"/>
        </w:rPr>
        <w:t xml:space="preserve">  </w:t>
      </w:r>
      <w:r w:rsidR="004727A1" w:rsidRPr="00E161E6">
        <w:rPr>
          <w:rFonts w:eastAsia="Arial Unicode MS"/>
          <w:sz w:val="24"/>
          <w:szCs w:val="24"/>
          <w:lang w:val="ba-RU"/>
        </w:rPr>
        <w:t xml:space="preserve">  </w:t>
      </w:r>
      <w:r w:rsidR="004727A1" w:rsidRPr="00E161E6">
        <w:rPr>
          <w:rFonts w:eastAsia="Arial Unicode MS"/>
          <w:sz w:val="24"/>
          <w:szCs w:val="24"/>
        </w:rPr>
        <w:t xml:space="preserve">    </w:t>
      </w:r>
      <w:r w:rsidR="00897B46" w:rsidRPr="00E161E6">
        <w:rPr>
          <w:rFonts w:eastAsia="Arial Unicode MS"/>
          <w:sz w:val="24"/>
          <w:szCs w:val="24"/>
        </w:rPr>
        <w:t xml:space="preserve">  </w:t>
      </w:r>
      <w:r w:rsidR="004727A1" w:rsidRPr="00E161E6">
        <w:rPr>
          <w:rFonts w:eastAsia="Arial Unicode MS"/>
          <w:sz w:val="24"/>
          <w:szCs w:val="24"/>
        </w:rPr>
        <w:t xml:space="preserve"> </w:t>
      </w:r>
      <w:r w:rsidR="00897B46" w:rsidRPr="00E161E6">
        <w:rPr>
          <w:rFonts w:eastAsia="Arial Unicode MS"/>
          <w:sz w:val="24"/>
          <w:szCs w:val="24"/>
        </w:rPr>
        <w:t xml:space="preserve">         </w:t>
      </w:r>
      <w:r w:rsidR="004727A1" w:rsidRPr="00E161E6">
        <w:rPr>
          <w:rFonts w:eastAsia="Arial Unicode MS"/>
          <w:sz w:val="24"/>
          <w:szCs w:val="24"/>
        </w:rPr>
        <w:t xml:space="preserve"> </w:t>
      </w:r>
      <w:r w:rsidR="008A611D">
        <w:rPr>
          <w:rFonts w:eastAsia="Arial Unicode MS"/>
          <w:sz w:val="24"/>
          <w:szCs w:val="24"/>
        </w:rPr>
        <w:t xml:space="preserve">  </w:t>
      </w:r>
      <w:r w:rsidR="004727A1" w:rsidRPr="00E161E6">
        <w:rPr>
          <w:rFonts w:eastAsia="Arial Unicode MS"/>
          <w:sz w:val="24"/>
          <w:szCs w:val="24"/>
        </w:rPr>
        <w:t xml:space="preserve">  </w:t>
      </w:r>
      <w:r w:rsidR="000F64F1">
        <w:rPr>
          <w:rFonts w:eastAsia="Arial Unicode MS"/>
          <w:sz w:val="24"/>
          <w:szCs w:val="24"/>
        </w:rPr>
        <w:t xml:space="preserve">   </w:t>
      </w:r>
      <w:r w:rsidR="004727A1" w:rsidRPr="00E161E6">
        <w:rPr>
          <w:rFonts w:eastAsia="Arial Unicode MS"/>
          <w:sz w:val="24"/>
          <w:szCs w:val="24"/>
        </w:rPr>
        <w:t xml:space="preserve">    </w:t>
      </w:r>
      <w:r w:rsidR="004727A1" w:rsidRPr="00E161E6">
        <w:rPr>
          <w:rFonts w:eastAsia="Arial Unicode MS"/>
          <w:sz w:val="24"/>
          <w:szCs w:val="24"/>
          <w:lang w:val="ba-RU"/>
        </w:rPr>
        <w:t xml:space="preserve"> </w:t>
      </w:r>
      <w:r w:rsidR="004727A1" w:rsidRPr="00E161E6">
        <w:rPr>
          <w:rFonts w:eastAsia="Arial Unicode MS"/>
          <w:sz w:val="24"/>
          <w:szCs w:val="24"/>
        </w:rPr>
        <w:t xml:space="preserve"> </w:t>
      </w:r>
      <w:r w:rsidRPr="00E161E6">
        <w:rPr>
          <w:rFonts w:eastAsia="Arial Unicode MS"/>
          <w:sz w:val="24"/>
          <w:szCs w:val="24"/>
        </w:rPr>
        <w:t>«</w:t>
      </w:r>
      <w:r w:rsidR="002B2239">
        <w:rPr>
          <w:rFonts w:eastAsia="Arial Unicode MS"/>
          <w:sz w:val="24"/>
          <w:szCs w:val="24"/>
        </w:rPr>
        <w:t>18</w:t>
      </w:r>
      <w:r w:rsidRPr="00E161E6">
        <w:rPr>
          <w:rFonts w:eastAsia="Arial Unicode MS"/>
          <w:sz w:val="24"/>
          <w:szCs w:val="24"/>
        </w:rPr>
        <w:t>»</w:t>
      </w:r>
      <w:r w:rsidR="004727A1" w:rsidRPr="00E161E6">
        <w:rPr>
          <w:rFonts w:eastAsia="Arial Unicode MS"/>
          <w:sz w:val="24"/>
          <w:szCs w:val="24"/>
        </w:rPr>
        <w:t xml:space="preserve"> </w:t>
      </w:r>
      <w:r w:rsidR="002B2239">
        <w:rPr>
          <w:rFonts w:eastAsia="Arial Unicode MS"/>
          <w:sz w:val="24"/>
          <w:szCs w:val="24"/>
        </w:rPr>
        <w:t xml:space="preserve">декабря </w:t>
      </w:r>
      <w:r w:rsidR="000F64F1">
        <w:rPr>
          <w:rFonts w:eastAsia="Arial Unicode MS"/>
          <w:sz w:val="24"/>
          <w:szCs w:val="24"/>
        </w:rPr>
        <w:t xml:space="preserve"> </w:t>
      </w:r>
      <w:r w:rsidR="004727A1" w:rsidRPr="00E161E6">
        <w:rPr>
          <w:rFonts w:eastAsia="Arial Unicode MS"/>
          <w:sz w:val="24"/>
          <w:szCs w:val="24"/>
        </w:rPr>
        <w:t>2020 г.</w:t>
      </w:r>
    </w:p>
    <w:p w:rsidR="002B2239" w:rsidRDefault="002B2239" w:rsidP="008C0222">
      <w:pPr>
        <w:pStyle w:val="Bodytext20"/>
        <w:shd w:val="clear" w:color="auto" w:fill="auto"/>
        <w:tabs>
          <w:tab w:val="left" w:pos="3089"/>
        </w:tabs>
        <w:spacing w:before="0" w:after="260" w:line="317" w:lineRule="exact"/>
        <w:ind w:left="180" w:firstLine="180"/>
        <w:jc w:val="center"/>
      </w:pPr>
    </w:p>
    <w:p w:rsidR="008C0222" w:rsidRDefault="008C0222" w:rsidP="008C0222">
      <w:pPr>
        <w:pStyle w:val="Bodytext20"/>
        <w:shd w:val="clear" w:color="auto" w:fill="auto"/>
        <w:tabs>
          <w:tab w:val="left" w:pos="3089"/>
        </w:tabs>
        <w:spacing w:before="0" w:after="260" w:line="317" w:lineRule="exact"/>
        <w:ind w:left="180" w:firstLine="180"/>
        <w:jc w:val="center"/>
      </w:pPr>
      <w:r>
        <w:t xml:space="preserve">Об освобождении субъектов малого и среднего предпринимательства от уплаты арендной платы по договорам аренды муниципального имущества сельского поселения Юмашевский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Башкортостан, за исключением земельных участков</w:t>
      </w:r>
    </w:p>
    <w:p w:rsidR="008C0222" w:rsidRDefault="008C0222" w:rsidP="008C0222">
      <w:pPr>
        <w:pStyle w:val="Bodytext20"/>
        <w:shd w:val="clear" w:color="auto" w:fill="auto"/>
        <w:spacing w:before="0" w:after="0" w:line="367" w:lineRule="exact"/>
        <w:ind w:left="180" w:right="540" w:firstLine="700"/>
      </w:pPr>
      <w:proofErr w:type="gramStart"/>
      <w:r>
        <w:t xml:space="preserve">В соответствии со статьей 35 Федерального закона Российской Федерации от 06 октября 2003 года №131-Ф3 «Об общих принципах организации местного самоуправления в Российской Федерации», во исполнение распоряжения Главы Республики Башкортостан от 01 апреля 2020 г №РГ-119 «О первоочередных мерах </w:t>
      </w:r>
      <w:bookmarkStart w:id="0" w:name="_GoBack"/>
      <w:bookmarkEnd w:id="0"/>
      <w:r>
        <w:t>по повышению устойчивости экономики Республики Башкортостан с учетом внешних факторов, в том числе и связанных с распространением новой коронавирусной инфекции», Совет</w:t>
      </w:r>
      <w:proofErr w:type="gramEnd"/>
      <w:r>
        <w:t xml:space="preserve"> сельского поселения Юмашевский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</w:p>
    <w:p w:rsidR="008C0222" w:rsidRDefault="008C0222" w:rsidP="008C0222">
      <w:pPr>
        <w:pStyle w:val="Bodytext20"/>
        <w:shd w:val="clear" w:color="auto" w:fill="auto"/>
        <w:spacing w:before="0" w:after="0" w:line="367" w:lineRule="exact"/>
        <w:ind w:left="4400" w:firstLine="0"/>
        <w:jc w:val="left"/>
      </w:pPr>
      <w:r>
        <w:t>РЕШИЛ:</w:t>
      </w:r>
    </w:p>
    <w:p w:rsidR="008C0222" w:rsidRDefault="008C0222" w:rsidP="008C0222">
      <w:pPr>
        <w:pStyle w:val="Bodytext20"/>
        <w:shd w:val="clear" w:color="auto" w:fill="auto"/>
        <w:spacing w:before="0" w:after="0" w:line="367" w:lineRule="exact"/>
        <w:ind w:left="284" w:firstLine="425"/>
      </w:pPr>
      <w:r>
        <w:t xml:space="preserve">1. Администрации сельского поселения Юмашевский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 по договорам аренды муниципального имущества, за исключением земельных участков, обеспечить:</w:t>
      </w:r>
    </w:p>
    <w:p w:rsidR="008C0222" w:rsidRDefault="008C0222" w:rsidP="002B2239">
      <w:pPr>
        <w:pStyle w:val="Bodytext20"/>
        <w:shd w:val="clear" w:color="auto" w:fill="auto"/>
        <w:tabs>
          <w:tab w:val="left" w:pos="749"/>
        </w:tabs>
        <w:spacing w:before="0" w:after="0" w:line="367" w:lineRule="exact"/>
        <w:ind w:left="284" w:firstLine="425"/>
      </w:pPr>
      <w:r>
        <w:t>а)</w:t>
      </w:r>
      <w:r>
        <w:tab/>
        <w:t>в течение 3 рабочих дней со дня обращения субъектов малого и среднего</w:t>
      </w:r>
      <w:r w:rsidR="002B2239">
        <w:t xml:space="preserve"> </w:t>
      </w:r>
      <w:r>
        <w:t>предпринимательства, в том числе осуществляющих деятельность в отраслях, наиболее уязвимых в условиях распространения новой коронавирусной инфекции, определенных распоряжением Главы Республики Башкортостан от 01.04.2020 №РГ-119,  заключение дополнительного соглашения, предусматривающего освобождение от арендной платы по 31 декабря 2020 года;</w:t>
      </w:r>
    </w:p>
    <w:p w:rsidR="008C0222" w:rsidRDefault="008C0222" w:rsidP="008C0222">
      <w:pPr>
        <w:pStyle w:val="Bodytext20"/>
        <w:shd w:val="clear" w:color="auto" w:fill="auto"/>
        <w:tabs>
          <w:tab w:val="left" w:pos="749"/>
        </w:tabs>
        <w:spacing w:before="0" w:after="0" w:line="364" w:lineRule="exact"/>
        <w:ind w:left="284" w:right="540" w:firstLine="425"/>
      </w:pPr>
      <w:r>
        <w:t>б)</w:t>
      </w:r>
      <w:r>
        <w:tab/>
        <w:t>уведомление в течение 3 рабочих дней со дня вступления в силу настоящего решения субъектов малого и среднего предпринимательства о возможности заключения дополнительного соглашения, предусмотренного подпункта «а» настоящего пункта.</w:t>
      </w:r>
    </w:p>
    <w:p w:rsidR="008C0222" w:rsidRDefault="008C0222" w:rsidP="008C0222">
      <w:pPr>
        <w:pStyle w:val="Bodytext20"/>
        <w:shd w:val="clear" w:color="auto" w:fill="auto"/>
        <w:tabs>
          <w:tab w:val="left" w:pos="749"/>
        </w:tabs>
        <w:spacing w:before="0" w:after="0" w:line="364" w:lineRule="exact"/>
        <w:ind w:left="284" w:right="540" w:firstLine="425"/>
      </w:pPr>
      <w:r>
        <w:t xml:space="preserve">2. Настоящее решение распространяется на правоотношения, возникшие с 01.04.2020   г. и действующие до 31.12.2020 г.  </w:t>
      </w:r>
    </w:p>
    <w:p w:rsidR="008C0222" w:rsidRDefault="008C0222" w:rsidP="008C0222">
      <w:pPr>
        <w:pStyle w:val="Bodytext20"/>
        <w:shd w:val="clear" w:color="auto" w:fill="auto"/>
        <w:tabs>
          <w:tab w:val="left" w:pos="749"/>
        </w:tabs>
        <w:spacing w:before="0" w:after="0" w:line="364" w:lineRule="exact"/>
        <w:ind w:left="284" w:right="540" w:firstLine="425"/>
      </w:pPr>
    </w:p>
    <w:p w:rsidR="000F64F1" w:rsidRDefault="008C0222" w:rsidP="008C0222">
      <w:pPr>
        <w:pStyle w:val="Bodytext20"/>
        <w:shd w:val="clear" w:color="auto" w:fill="auto"/>
        <w:tabs>
          <w:tab w:val="left" w:pos="749"/>
        </w:tabs>
        <w:spacing w:before="0" w:after="0" w:line="364" w:lineRule="exact"/>
        <w:ind w:left="284" w:right="540" w:firstLine="425"/>
        <w:rPr>
          <w:lang w:bidi="ar-SA"/>
        </w:rPr>
      </w:pPr>
      <w:r>
        <w:t xml:space="preserve">Глава сельского поселения:                           </w:t>
      </w:r>
      <w:proofErr w:type="spellStart"/>
      <w:r>
        <w:t>Янбердин</w:t>
      </w:r>
      <w:proofErr w:type="spellEnd"/>
      <w:r>
        <w:t xml:space="preserve"> Р.Р.</w:t>
      </w:r>
    </w:p>
    <w:sectPr w:rsidR="000F64F1" w:rsidSect="008C0222">
      <w:pgSz w:w="11909" w:h="16840"/>
      <w:pgMar w:top="568" w:right="567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42" w:rsidRDefault="00581B42">
      <w:r>
        <w:separator/>
      </w:r>
    </w:p>
  </w:endnote>
  <w:endnote w:type="continuationSeparator" w:id="0">
    <w:p w:rsidR="00581B42" w:rsidRDefault="0058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42" w:rsidRDefault="00581B42"/>
  </w:footnote>
  <w:footnote w:type="continuationSeparator" w:id="0">
    <w:p w:rsidR="00581B42" w:rsidRDefault="00581B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C1"/>
    <w:multiLevelType w:val="multilevel"/>
    <w:tmpl w:val="57E688F6"/>
    <w:lvl w:ilvl="0">
      <w:start w:val="1"/>
      <w:numFmt w:val="decimal"/>
      <w:lvlText w:val="%1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9466CA"/>
    <w:multiLevelType w:val="multilevel"/>
    <w:tmpl w:val="1DD0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91047"/>
    <w:multiLevelType w:val="multilevel"/>
    <w:tmpl w:val="2B4C5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92F2D"/>
    <w:multiLevelType w:val="multilevel"/>
    <w:tmpl w:val="0B24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AC6BAD"/>
    <w:multiLevelType w:val="multilevel"/>
    <w:tmpl w:val="2BBE7CF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0B0FB5"/>
    <w:multiLevelType w:val="multilevel"/>
    <w:tmpl w:val="7354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50624"/>
    <w:multiLevelType w:val="multilevel"/>
    <w:tmpl w:val="844AA01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623AFF"/>
    <w:multiLevelType w:val="multilevel"/>
    <w:tmpl w:val="27FAE7D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885C63"/>
    <w:multiLevelType w:val="multilevel"/>
    <w:tmpl w:val="1D00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27856"/>
    <w:multiLevelType w:val="multilevel"/>
    <w:tmpl w:val="8752C76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CA1E41"/>
    <w:multiLevelType w:val="multilevel"/>
    <w:tmpl w:val="47DAC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9F1925"/>
    <w:multiLevelType w:val="multilevel"/>
    <w:tmpl w:val="55229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AA67944"/>
    <w:multiLevelType w:val="multilevel"/>
    <w:tmpl w:val="00644CE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344D31"/>
    <w:multiLevelType w:val="multilevel"/>
    <w:tmpl w:val="F7F06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5"/>
  </w:num>
  <w:num w:numId="6">
    <w:abstractNumId w:val="14"/>
  </w:num>
  <w:num w:numId="7">
    <w:abstractNumId w:val="12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18"/>
  </w:num>
  <w:num w:numId="14">
    <w:abstractNumId w:val="13"/>
  </w:num>
  <w:num w:numId="15">
    <w:abstractNumId w:val="5"/>
  </w:num>
  <w:num w:numId="16">
    <w:abstractNumId w:val="19"/>
  </w:num>
  <w:num w:numId="17">
    <w:abstractNumId w:val="16"/>
  </w:num>
  <w:num w:numId="18">
    <w:abstractNumId w:val="4"/>
  </w:num>
  <w:num w:numId="19">
    <w:abstractNumId w:val="1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4C1"/>
    <w:rsid w:val="00045904"/>
    <w:rsid w:val="000F64F1"/>
    <w:rsid w:val="001427CB"/>
    <w:rsid w:val="00171A11"/>
    <w:rsid w:val="0019619A"/>
    <w:rsid w:val="00206799"/>
    <w:rsid w:val="00213595"/>
    <w:rsid w:val="00251B00"/>
    <w:rsid w:val="002827C6"/>
    <w:rsid w:val="00291C57"/>
    <w:rsid w:val="00292922"/>
    <w:rsid w:val="002B2239"/>
    <w:rsid w:val="002E2956"/>
    <w:rsid w:val="002F586D"/>
    <w:rsid w:val="00304E58"/>
    <w:rsid w:val="003337CE"/>
    <w:rsid w:val="0034515A"/>
    <w:rsid w:val="00351076"/>
    <w:rsid w:val="003A31A4"/>
    <w:rsid w:val="0041401F"/>
    <w:rsid w:val="0042318F"/>
    <w:rsid w:val="00435C09"/>
    <w:rsid w:val="00447FCB"/>
    <w:rsid w:val="004727A1"/>
    <w:rsid w:val="004739DE"/>
    <w:rsid w:val="004A09E6"/>
    <w:rsid w:val="004A49EB"/>
    <w:rsid w:val="004F2373"/>
    <w:rsid w:val="00536C5F"/>
    <w:rsid w:val="005474A6"/>
    <w:rsid w:val="00556997"/>
    <w:rsid w:val="00581B42"/>
    <w:rsid w:val="005B751A"/>
    <w:rsid w:val="005C4C9C"/>
    <w:rsid w:val="005C61B0"/>
    <w:rsid w:val="005E1A9B"/>
    <w:rsid w:val="006061E8"/>
    <w:rsid w:val="006E7C49"/>
    <w:rsid w:val="006F5E8C"/>
    <w:rsid w:val="00704C54"/>
    <w:rsid w:val="00715A81"/>
    <w:rsid w:val="007B25BC"/>
    <w:rsid w:val="007C296F"/>
    <w:rsid w:val="007C49D4"/>
    <w:rsid w:val="00816741"/>
    <w:rsid w:val="008508A8"/>
    <w:rsid w:val="0085175A"/>
    <w:rsid w:val="00870C17"/>
    <w:rsid w:val="00897B46"/>
    <w:rsid w:val="008A4521"/>
    <w:rsid w:val="008A611D"/>
    <w:rsid w:val="008B4B0A"/>
    <w:rsid w:val="008B7E78"/>
    <w:rsid w:val="008C0222"/>
    <w:rsid w:val="008E096B"/>
    <w:rsid w:val="00905535"/>
    <w:rsid w:val="00911F69"/>
    <w:rsid w:val="009411B3"/>
    <w:rsid w:val="00956CD3"/>
    <w:rsid w:val="00963B87"/>
    <w:rsid w:val="009A3F4A"/>
    <w:rsid w:val="009C34B6"/>
    <w:rsid w:val="009E2B63"/>
    <w:rsid w:val="00A963DF"/>
    <w:rsid w:val="00AB0D78"/>
    <w:rsid w:val="00AE1779"/>
    <w:rsid w:val="00B41ADA"/>
    <w:rsid w:val="00BB4617"/>
    <w:rsid w:val="00BD4741"/>
    <w:rsid w:val="00BE4889"/>
    <w:rsid w:val="00BF2831"/>
    <w:rsid w:val="00BF3E74"/>
    <w:rsid w:val="00C450ED"/>
    <w:rsid w:val="00CA14C1"/>
    <w:rsid w:val="00CD5D1A"/>
    <w:rsid w:val="00D036A6"/>
    <w:rsid w:val="00D16995"/>
    <w:rsid w:val="00D56B95"/>
    <w:rsid w:val="00D82F8C"/>
    <w:rsid w:val="00D8765B"/>
    <w:rsid w:val="00DB39C8"/>
    <w:rsid w:val="00DC60CB"/>
    <w:rsid w:val="00DF2C10"/>
    <w:rsid w:val="00E161E6"/>
    <w:rsid w:val="00E74977"/>
    <w:rsid w:val="00F054D0"/>
    <w:rsid w:val="00F249E9"/>
    <w:rsid w:val="00F7764A"/>
    <w:rsid w:val="00F77C87"/>
    <w:rsid w:val="00F97E44"/>
    <w:rsid w:val="00FB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8A8"/>
    <w:rPr>
      <w:color w:val="000000"/>
    </w:rPr>
  </w:style>
  <w:style w:type="paragraph" w:styleId="2">
    <w:name w:val="heading 2"/>
    <w:basedOn w:val="a"/>
    <w:next w:val="a"/>
    <w:link w:val="20"/>
    <w:qFormat/>
    <w:rsid w:val="004727A1"/>
    <w:pPr>
      <w:keepNext/>
      <w:widowControl/>
      <w:ind w:firstLine="851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8A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a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a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8508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8508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Основной текст (2)_"/>
    <w:basedOn w:val="a0"/>
    <w:link w:val="23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CourierNew10pt">
    <w:name w:val="Основной текст (10) + Courier New;10 pt"/>
    <w:basedOn w:val="10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508A8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50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8508A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508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508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508A8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8508A8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8508A8"/>
    <w:pPr>
      <w:shd w:val="clear" w:color="auto" w:fill="FFFFFF"/>
      <w:spacing w:line="226" w:lineRule="exact"/>
      <w:ind w:hanging="48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70">
    <w:name w:val="Основной текст (7)"/>
    <w:basedOn w:val="a"/>
    <w:link w:val="7"/>
    <w:rsid w:val="008508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rsid w:val="008508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90">
    <w:name w:val="Основной текст (9)"/>
    <w:basedOn w:val="a"/>
    <w:link w:val="9"/>
    <w:rsid w:val="008508A8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101">
    <w:name w:val="Основной текст (10)"/>
    <w:basedOn w:val="a"/>
    <w:link w:val="100"/>
    <w:rsid w:val="00850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727A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7">
    <w:name w:val="Верхний колонтитул Знак"/>
    <w:link w:val="a8"/>
    <w:uiPriority w:val="99"/>
    <w:locked/>
    <w:rsid w:val="004727A1"/>
    <w:rPr>
      <w:lang w:bidi="ar-SA"/>
    </w:rPr>
  </w:style>
  <w:style w:type="paragraph" w:styleId="a8">
    <w:name w:val="header"/>
    <w:basedOn w:val="a"/>
    <w:link w:val="a7"/>
    <w:uiPriority w:val="99"/>
    <w:rsid w:val="004727A1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11">
    <w:name w:val="Верхний колонтитул Знак1"/>
    <w:basedOn w:val="a0"/>
    <w:uiPriority w:val="99"/>
    <w:semiHidden/>
    <w:rsid w:val="004727A1"/>
    <w:rPr>
      <w:color w:val="000000"/>
    </w:rPr>
  </w:style>
  <w:style w:type="paragraph" w:styleId="a9">
    <w:name w:val="footer"/>
    <w:basedOn w:val="a"/>
    <w:link w:val="aa"/>
    <w:uiPriority w:val="99"/>
    <w:unhideWhenUsed/>
    <w:rsid w:val="00447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FC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97B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B46"/>
    <w:rPr>
      <w:rFonts w:ascii="Tahoma" w:hAnsi="Tahoma" w:cs="Tahoma"/>
      <w:color w:val="000000"/>
      <w:sz w:val="16"/>
      <w:szCs w:val="16"/>
    </w:rPr>
  </w:style>
  <w:style w:type="paragraph" w:styleId="31">
    <w:name w:val="Body Text Indent 3"/>
    <w:basedOn w:val="a"/>
    <w:link w:val="32"/>
    <w:rsid w:val="004F237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4F237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d">
    <w:name w:val="Body Text"/>
    <w:basedOn w:val="a"/>
    <w:link w:val="ae"/>
    <w:rsid w:val="004F2373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4F2373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4F237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Normal">
    <w:name w:val="ConsNormal"/>
    <w:rsid w:val="004F237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f">
    <w:name w:val="No Spacing"/>
    <w:link w:val="af0"/>
    <w:uiPriority w:val="99"/>
    <w:qFormat/>
    <w:rsid w:val="004F237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1">
    <w:name w:val="List Paragraph"/>
    <w:basedOn w:val="a"/>
    <w:uiPriority w:val="99"/>
    <w:qFormat/>
    <w:rsid w:val="000F64F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f2">
    <w:name w:val="footnote reference"/>
    <w:uiPriority w:val="99"/>
    <w:semiHidden/>
    <w:rsid w:val="000F64F1"/>
    <w:rPr>
      <w:rFonts w:cs="Times New Roman"/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0F64F1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Bodytext2">
    <w:name w:val="Body text (2)_"/>
    <w:basedOn w:val="a0"/>
    <w:link w:val="Bodytext20"/>
    <w:rsid w:val="008C0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C0222"/>
    <w:pPr>
      <w:shd w:val="clear" w:color="auto" w:fill="FFFFFF"/>
      <w:spacing w:before="60" w:after="66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aka punsh</cp:lastModifiedBy>
  <cp:revision>23</cp:revision>
  <cp:lastPrinted>2020-12-10T09:47:00Z</cp:lastPrinted>
  <dcterms:created xsi:type="dcterms:W3CDTF">2020-09-07T04:41:00Z</dcterms:created>
  <dcterms:modified xsi:type="dcterms:W3CDTF">2020-12-10T09:48:00Z</dcterms:modified>
</cp:coreProperties>
</file>