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2" w:rsidRPr="00365F22" w:rsidRDefault="00365F22" w:rsidP="00365F2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5A423D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B95773">
        <w:rPr>
          <w:rFonts w:ascii="Times New Roman" w:hAnsi="Times New Roman" w:cs="Times New Roman"/>
          <w:b/>
          <w:sz w:val="24"/>
          <w:szCs w:val="24"/>
        </w:rPr>
        <w:t>марта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0F99">
        <w:rPr>
          <w:rFonts w:ascii="Times New Roman" w:hAnsi="Times New Roman" w:cs="Times New Roman"/>
          <w:b/>
          <w:sz w:val="24"/>
          <w:szCs w:val="24"/>
        </w:rPr>
        <w:t>2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10651C">
        <w:rPr>
          <w:rFonts w:ascii="Times New Roman" w:hAnsi="Times New Roman" w:cs="Times New Roman"/>
          <w:b/>
          <w:sz w:val="24"/>
          <w:szCs w:val="24"/>
        </w:rPr>
        <w:t>Юмаш</w:t>
      </w:r>
      <w:r w:rsidR="0083677C">
        <w:rPr>
          <w:rFonts w:ascii="Times New Roman" w:hAnsi="Times New Roman" w:cs="Times New Roman"/>
          <w:b/>
          <w:sz w:val="24"/>
          <w:szCs w:val="24"/>
        </w:rPr>
        <w:t>евский</w:t>
      </w:r>
      <w:proofErr w:type="spellEnd"/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87669" w:rsidRPr="00C6340D" w:rsidRDefault="005027F3" w:rsidP="001065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C6340D"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района Баймакский район Республики Башкортостан</w:t>
      </w:r>
      <w:r w:rsidRPr="00C6340D">
        <w:rPr>
          <w:rFonts w:ascii="Times New Roman" w:hAnsi="Times New Roman" w:cs="Times New Roman"/>
          <w:sz w:val="24"/>
          <w:szCs w:val="24"/>
        </w:rPr>
        <w:t xml:space="preserve">, по состоянию на 1 </w:t>
      </w:r>
      <w:r w:rsidR="00B95773">
        <w:rPr>
          <w:rFonts w:ascii="Times New Roman" w:hAnsi="Times New Roman" w:cs="Times New Roman"/>
          <w:sz w:val="24"/>
          <w:szCs w:val="24"/>
        </w:rPr>
        <w:t>марта</w:t>
      </w:r>
      <w:r w:rsidR="00940747" w:rsidRPr="00940747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847F7A" w:rsidRPr="00C6340D">
        <w:rPr>
          <w:rFonts w:ascii="Times New Roman" w:hAnsi="Times New Roman" w:cs="Times New Roman"/>
          <w:sz w:val="24"/>
          <w:szCs w:val="24"/>
        </w:rPr>
        <w:t>2</w:t>
      </w:r>
      <w:r w:rsidR="00C20F99">
        <w:rPr>
          <w:rFonts w:ascii="Times New Roman" w:hAnsi="Times New Roman" w:cs="Times New Roman"/>
          <w:sz w:val="24"/>
          <w:szCs w:val="24"/>
        </w:rPr>
        <w:t>2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C6340D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83677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0651C" w:rsidRPr="00C6340D">
        <w:rPr>
          <w:rFonts w:ascii="Times New Roman" w:hAnsi="Times New Roman" w:cs="Times New Roman"/>
          <w:sz w:val="24"/>
          <w:szCs w:val="24"/>
        </w:rPr>
        <w:t>Юма</w:t>
      </w:r>
      <w:r w:rsidR="0083677C" w:rsidRPr="00C6340D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="00D11C1B" w:rsidRPr="00C634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16EE" w:rsidRPr="00C6340D">
        <w:rPr>
          <w:rFonts w:ascii="Times New Roman" w:hAnsi="Times New Roman" w:cs="Times New Roman"/>
          <w:sz w:val="24"/>
          <w:szCs w:val="24"/>
        </w:rPr>
        <w:t xml:space="preserve">Баймакский район </w:t>
      </w:r>
      <w:r w:rsidRPr="00C6340D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B95773">
        <w:rPr>
          <w:rFonts w:ascii="Times New Roman" w:hAnsi="Times New Roman" w:cs="Times New Roman"/>
          <w:sz w:val="24"/>
          <w:szCs w:val="24"/>
        </w:rPr>
        <w:t>511,4</w:t>
      </w:r>
      <w:r w:rsidR="008076E8" w:rsidRPr="00C6340D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B95773">
        <w:rPr>
          <w:rFonts w:ascii="Times New Roman" w:hAnsi="Times New Roman" w:cs="Times New Roman"/>
          <w:sz w:val="24"/>
          <w:szCs w:val="24"/>
        </w:rPr>
        <w:t>12,3</w:t>
      </w:r>
      <w:r w:rsidRPr="00C6340D">
        <w:rPr>
          <w:rFonts w:ascii="Times New Roman" w:hAnsi="Times New Roman" w:cs="Times New Roman"/>
          <w:sz w:val="24"/>
          <w:szCs w:val="24"/>
        </w:rPr>
        <w:t>% к  годовому плану</w:t>
      </w:r>
      <w:r w:rsidR="00DD6078" w:rsidRPr="00C6340D">
        <w:rPr>
          <w:rFonts w:ascii="Times New Roman" w:hAnsi="Times New Roman" w:cs="Times New Roman"/>
          <w:sz w:val="24"/>
          <w:szCs w:val="24"/>
        </w:rPr>
        <w:t>.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Pr="00C6340D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B95773">
        <w:rPr>
          <w:rFonts w:ascii="Times New Roman" w:hAnsi="Times New Roman" w:cs="Times New Roman"/>
          <w:sz w:val="24"/>
          <w:szCs w:val="24"/>
        </w:rPr>
        <w:t>4</w:t>
      </w:r>
      <w:r w:rsidR="00940747">
        <w:rPr>
          <w:rFonts w:ascii="Times New Roman" w:hAnsi="Times New Roman" w:cs="Times New Roman"/>
          <w:sz w:val="24"/>
          <w:szCs w:val="24"/>
        </w:rPr>
        <w:t>,9</w:t>
      </w:r>
      <w:r w:rsidR="00C91900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900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1900" w:rsidRPr="00C6340D">
        <w:rPr>
          <w:rFonts w:ascii="Times New Roman" w:hAnsi="Times New Roman" w:cs="Times New Roman"/>
          <w:sz w:val="24"/>
          <w:szCs w:val="24"/>
        </w:rPr>
        <w:t>.</w:t>
      </w:r>
      <w:r w:rsidR="0064007A" w:rsidRPr="00C634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4007A" w:rsidRPr="00C6340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4007A" w:rsidRPr="00C6340D">
        <w:rPr>
          <w:rFonts w:ascii="Times New Roman" w:hAnsi="Times New Roman" w:cs="Times New Roman"/>
          <w:sz w:val="24"/>
          <w:szCs w:val="24"/>
        </w:rPr>
        <w:t>. ,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B95773">
        <w:rPr>
          <w:rFonts w:ascii="Times New Roman" w:hAnsi="Times New Roman" w:cs="Times New Roman"/>
          <w:sz w:val="24"/>
          <w:szCs w:val="24"/>
        </w:rPr>
        <w:t>0</w:t>
      </w:r>
      <w:r w:rsidR="00940747">
        <w:rPr>
          <w:rFonts w:ascii="Times New Roman" w:hAnsi="Times New Roman" w:cs="Times New Roman"/>
          <w:sz w:val="24"/>
          <w:szCs w:val="24"/>
        </w:rPr>
        <w:t>,4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% от налоговых и неналоговых доходов; единый сельскохозяйственный налог-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940747">
        <w:rPr>
          <w:rFonts w:ascii="Times New Roman" w:hAnsi="Times New Roman" w:cs="Times New Roman"/>
          <w:sz w:val="24"/>
          <w:szCs w:val="24"/>
        </w:rPr>
        <w:t>0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591D91" w:rsidRPr="00C6340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91D91" w:rsidRPr="00C6340D">
        <w:rPr>
          <w:rFonts w:ascii="Times New Roman" w:hAnsi="Times New Roman" w:cs="Times New Roman"/>
          <w:sz w:val="24"/>
          <w:szCs w:val="24"/>
        </w:rPr>
        <w:t xml:space="preserve">, </w:t>
      </w:r>
      <w:r w:rsidR="0064007A" w:rsidRPr="00C6340D">
        <w:rPr>
          <w:rFonts w:ascii="Times New Roman" w:hAnsi="Times New Roman" w:cs="Times New Roman"/>
          <w:sz w:val="24"/>
          <w:szCs w:val="24"/>
        </w:rPr>
        <w:t>или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940747">
        <w:rPr>
          <w:rFonts w:ascii="Times New Roman" w:hAnsi="Times New Roman" w:cs="Times New Roman"/>
          <w:sz w:val="24"/>
          <w:szCs w:val="24"/>
        </w:rPr>
        <w:t>0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>% в структуре налоговых и неналоговых доходов;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11C1B" w:rsidRPr="00C6340D">
        <w:rPr>
          <w:rFonts w:ascii="Times New Roman" w:hAnsi="Times New Roman" w:cs="Times New Roman"/>
          <w:sz w:val="24"/>
          <w:szCs w:val="24"/>
        </w:rPr>
        <w:t>НДФЛ</w:t>
      </w:r>
      <w:r w:rsidRPr="00C6340D">
        <w:rPr>
          <w:rFonts w:ascii="Times New Roman" w:hAnsi="Times New Roman" w:cs="Times New Roman"/>
          <w:sz w:val="24"/>
          <w:szCs w:val="24"/>
        </w:rPr>
        <w:t xml:space="preserve"> –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B95773">
        <w:rPr>
          <w:rFonts w:ascii="Times New Roman" w:hAnsi="Times New Roman" w:cs="Times New Roman"/>
          <w:sz w:val="24"/>
          <w:szCs w:val="24"/>
        </w:rPr>
        <w:t>4,</w:t>
      </w:r>
      <w:r w:rsidR="00940747">
        <w:rPr>
          <w:rFonts w:ascii="Times New Roman" w:hAnsi="Times New Roman" w:cs="Times New Roman"/>
          <w:sz w:val="24"/>
          <w:szCs w:val="24"/>
        </w:rPr>
        <w:t>5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тыс</w:t>
      </w:r>
      <w:r w:rsidRPr="00C6340D">
        <w:rPr>
          <w:rFonts w:ascii="Times New Roman" w:hAnsi="Times New Roman" w:cs="Times New Roman"/>
          <w:sz w:val="24"/>
          <w:szCs w:val="24"/>
        </w:rPr>
        <w:t>. рублей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B95773">
        <w:rPr>
          <w:rFonts w:ascii="Times New Roman" w:hAnsi="Times New Roman" w:cs="Times New Roman"/>
          <w:sz w:val="24"/>
          <w:szCs w:val="24"/>
        </w:rPr>
        <w:t>15</w:t>
      </w:r>
      <w:r w:rsidR="00940747">
        <w:rPr>
          <w:rFonts w:ascii="Times New Roman" w:hAnsi="Times New Roman" w:cs="Times New Roman"/>
          <w:sz w:val="24"/>
          <w:szCs w:val="24"/>
        </w:rPr>
        <w:t>,</w:t>
      </w:r>
      <w:r w:rsidR="00B95773">
        <w:rPr>
          <w:rFonts w:ascii="Times New Roman" w:hAnsi="Times New Roman" w:cs="Times New Roman"/>
          <w:sz w:val="24"/>
          <w:szCs w:val="24"/>
        </w:rPr>
        <w:t>3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E44E5C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7F55DF" w:rsidRPr="00C6340D">
        <w:rPr>
          <w:rFonts w:ascii="Times New Roman" w:hAnsi="Times New Roman" w:cs="Times New Roman"/>
          <w:sz w:val="24"/>
          <w:szCs w:val="24"/>
        </w:rPr>
        <w:t>,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7F55DF" w:rsidRPr="00C6340D">
        <w:rPr>
          <w:rFonts w:ascii="Times New Roman" w:hAnsi="Times New Roman" w:cs="Times New Roman"/>
          <w:sz w:val="24"/>
          <w:szCs w:val="24"/>
        </w:rPr>
        <w:t>земельный налог-</w:t>
      </w:r>
      <w:r w:rsidR="00940747">
        <w:rPr>
          <w:rFonts w:ascii="Times New Roman" w:hAnsi="Times New Roman" w:cs="Times New Roman"/>
          <w:sz w:val="24"/>
          <w:szCs w:val="24"/>
        </w:rPr>
        <w:t>1</w:t>
      </w:r>
      <w:r w:rsidR="00B95773">
        <w:rPr>
          <w:rFonts w:ascii="Times New Roman" w:hAnsi="Times New Roman" w:cs="Times New Roman"/>
          <w:sz w:val="24"/>
          <w:szCs w:val="24"/>
        </w:rPr>
        <w:t>7,4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DF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F55DF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F55DF" w:rsidRPr="00C6340D">
        <w:rPr>
          <w:rFonts w:ascii="Times New Roman" w:hAnsi="Times New Roman" w:cs="Times New Roman"/>
          <w:sz w:val="24"/>
          <w:szCs w:val="24"/>
        </w:rPr>
        <w:t>уб,</w:t>
      </w:r>
      <w:r w:rsidR="005C6667" w:rsidRPr="00C6340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95773">
        <w:rPr>
          <w:rFonts w:ascii="Times New Roman" w:hAnsi="Times New Roman" w:cs="Times New Roman"/>
          <w:sz w:val="24"/>
          <w:szCs w:val="24"/>
        </w:rPr>
        <w:t>4,5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C91900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доходов.</w:t>
      </w:r>
    </w:p>
    <w:p w:rsidR="00591D91" w:rsidRPr="00C6340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B95773">
        <w:rPr>
          <w:rFonts w:ascii="Times New Roman" w:hAnsi="Times New Roman" w:cs="Times New Roman"/>
          <w:sz w:val="24"/>
          <w:szCs w:val="24"/>
        </w:rPr>
        <w:t>488,9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B95773">
        <w:rPr>
          <w:rFonts w:ascii="Times New Roman" w:hAnsi="Times New Roman" w:cs="Times New Roman"/>
          <w:sz w:val="24"/>
          <w:szCs w:val="24"/>
        </w:rPr>
        <w:t>16</w:t>
      </w:r>
      <w:r w:rsidR="00940747">
        <w:rPr>
          <w:rFonts w:ascii="Times New Roman" w:hAnsi="Times New Roman" w:cs="Times New Roman"/>
          <w:sz w:val="24"/>
          <w:szCs w:val="24"/>
        </w:rPr>
        <w:t>,</w:t>
      </w:r>
      <w:r w:rsidR="00B95773">
        <w:rPr>
          <w:rFonts w:ascii="Times New Roman" w:hAnsi="Times New Roman" w:cs="Times New Roman"/>
          <w:sz w:val="24"/>
          <w:szCs w:val="24"/>
        </w:rPr>
        <w:t>6</w:t>
      </w:r>
      <w:r w:rsidR="00591D91" w:rsidRPr="00C6340D">
        <w:rPr>
          <w:rFonts w:ascii="Times New Roman" w:hAnsi="Times New Roman" w:cs="Times New Roman"/>
          <w:sz w:val="24"/>
          <w:szCs w:val="24"/>
        </w:rPr>
        <w:t>% от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общего дохода поступивших </w:t>
      </w:r>
      <w:r w:rsidR="006D0895" w:rsidRPr="00C6340D">
        <w:rPr>
          <w:rFonts w:ascii="Times New Roman" w:hAnsi="Times New Roman" w:cs="Times New Roman"/>
          <w:sz w:val="24"/>
          <w:szCs w:val="24"/>
        </w:rPr>
        <w:t xml:space="preserve">на 01 </w:t>
      </w:r>
      <w:r w:rsidR="00B95773">
        <w:rPr>
          <w:rFonts w:ascii="Times New Roman" w:hAnsi="Times New Roman" w:cs="Times New Roman"/>
          <w:sz w:val="24"/>
          <w:szCs w:val="24"/>
        </w:rPr>
        <w:t>марта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202</w:t>
      </w:r>
      <w:r w:rsidR="00FB4C55">
        <w:rPr>
          <w:rFonts w:ascii="Times New Roman" w:hAnsi="Times New Roman" w:cs="Times New Roman"/>
          <w:sz w:val="24"/>
          <w:szCs w:val="24"/>
        </w:rPr>
        <w:t>2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1C4D" w:rsidRPr="00C6340D" w:rsidRDefault="005027F3" w:rsidP="00C271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C634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0D">
        <w:rPr>
          <w:rFonts w:ascii="Times New Roman" w:hAnsi="Times New Roman" w:cs="Times New Roman"/>
          <w:sz w:val="24"/>
          <w:szCs w:val="24"/>
        </w:rPr>
        <w:t>бюджета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Баймакский район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297F8E" w:rsidRPr="00C6340D">
        <w:rPr>
          <w:rFonts w:ascii="Times New Roman" w:hAnsi="Times New Roman" w:cs="Times New Roman"/>
          <w:sz w:val="24"/>
          <w:szCs w:val="24"/>
        </w:rPr>
        <w:t>на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297F8E" w:rsidRPr="00C6340D">
        <w:rPr>
          <w:rFonts w:ascii="Times New Roman" w:hAnsi="Times New Roman" w:cs="Times New Roman"/>
          <w:sz w:val="24"/>
          <w:szCs w:val="24"/>
        </w:rPr>
        <w:t xml:space="preserve">01  </w:t>
      </w:r>
      <w:r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B95773">
        <w:rPr>
          <w:rFonts w:ascii="Times New Roman" w:hAnsi="Times New Roman" w:cs="Times New Roman"/>
          <w:sz w:val="24"/>
          <w:szCs w:val="24"/>
        </w:rPr>
        <w:t>марта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DE5A14" w:rsidRPr="00C6340D">
        <w:rPr>
          <w:rFonts w:ascii="Times New Roman" w:hAnsi="Times New Roman" w:cs="Times New Roman"/>
          <w:sz w:val="24"/>
          <w:szCs w:val="24"/>
        </w:rPr>
        <w:t>2</w:t>
      </w:r>
      <w:r w:rsidR="00FB4C55">
        <w:rPr>
          <w:rFonts w:ascii="Times New Roman" w:hAnsi="Times New Roman" w:cs="Times New Roman"/>
          <w:sz w:val="24"/>
          <w:szCs w:val="24"/>
        </w:rPr>
        <w:t>2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AE7195">
        <w:rPr>
          <w:rFonts w:ascii="Times New Roman" w:hAnsi="Times New Roman" w:cs="Times New Roman"/>
          <w:sz w:val="24"/>
          <w:szCs w:val="24"/>
        </w:rPr>
        <w:t>2</w:t>
      </w:r>
      <w:r w:rsidR="00B95773">
        <w:rPr>
          <w:rFonts w:ascii="Times New Roman" w:hAnsi="Times New Roman" w:cs="Times New Roman"/>
          <w:sz w:val="24"/>
          <w:szCs w:val="24"/>
        </w:rPr>
        <w:t>55</w:t>
      </w:r>
      <w:r w:rsidR="00AE7195">
        <w:rPr>
          <w:rFonts w:ascii="Times New Roman" w:hAnsi="Times New Roman" w:cs="Times New Roman"/>
          <w:sz w:val="24"/>
          <w:szCs w:val="24"/>
        </w:rPr>
        <w:t>,</w:t>
      </w:r>
      <w:r w:rsidR="00B95773">
        <w:rPr>
          <w:rFonts w:ascii="Times New Roman" w:hAnsi="Times New Roman" w:cs="Times New Roman"/>
          <w:sz w:val="24"/>
          <w:szCs w:val="24"/>
        </w:rPr>
        <w:t>6</w:t>
      </w:r>
      <w:r w:rsidR="00BC7578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A42C03" w:rsidRPr="00C6340D">
        <w:rPr>
          <w:rFonts w:ascii="Times New Roman" w:hAnsi="Times New Roman" w:cs="Times New Roman"/>
          <w:sz w:val="24"/>
          <w:szCs w:val="24"/>
        </w:rPr>
        <w:t>. рублей, в</w:t>
      </w:r>
      <w:r w:rsidRPr="00C6340D">
        <w:rPr>
          <w:rFonts w:ascii="Times New Roman" w:hAnsi="Times New Roman" w:cs="Times New Roman"/>
          <w:sz w:val="24"/>
          <w:szCs w:val="24"/>
        </w:rPr>
        <w:t xml:space="preserve">ыполнение годового плана составило </w:t>
      </w:r>
      <w:r w:rsidR="00650854">
        <w:rPr>
          <w:rFonts w:ascii="Times New Roman" w:hAnsi="Times New Roman" w:cs="Times New Roman"/>
          <w:sz w:val="24"/>
          <w:szCs w:val="24"/>
        </w:rPr>
        <w:t>-</w:t>
      </w:r>
      <w:r w:rsidR="00B95773">
        <w:rPr>
          <w:rFonts w:ascii="Times New Roman" w:hAnsi="Times New Roman" w:cs="Times New Roman"/>
          <w:sz w:val="24"/>
          <w:szCs w:val="24"/>
        </w:rPr>
        <w:t>6</w:t>
      </w:r>
      <w:r w:rsidR="00AE7195">
        <w:rPr>
          <w:rFonts w:ascii="Times New Roman" w:hAnsi="Times New Roman" w:cs="Times New Roman"/>
          <w:sz w:val="24"/>
          <w:szCs w:val="24"/>
        </w:rPr>
        <w:t>,</w:t>
      </w:r>
      <w:r w:rsidR="00B9577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A3C56" w:rsidRPr="00C6340D">
        <w:rPr>
          <w:rFonts w:ascii="Times New Roman" w:hAnsi="Times New Roman" w:cs="Times New Roman"/>
          <w:sz w:val="24"/>
          <w:szCs w:val="24"/>
        </w:rPr>
        <w:t>%.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Из них дорожные фонды составляет -</w:t>
      </w:r>
      <w:r w:rsidR="00AE7195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01C4D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уб. что составляет- </w:t>
      </w:r>
      <w:r w:rsidR="00FB4C55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>%, благоустройство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AE7195">
        <w:rPr>
          <w:rFonts w:ascii="Times New Roman" w:hAnsi="Times New Roman" w:cs="Times New Roman"/>
          <w:sz w:val="24"/>
          <w:szCs w:val="24"/>
        </w:rPr>
        <w:t>0</w:t>
      </w:r>
      <w:r w:rsidR="00C6340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FB4C55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%,  другие вопросы в области охраны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окруж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 среды составляет-</w:t>
      </w:r>
      <w:r w:rsidR="00AE7195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C91900" w:rsidRPr="00C6340D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>% и т.д.</w:t>
      </w:r>
    </w:p>
    <w:p w:rsidR="00901C4D" w:rsidRPr="008132F1" w:rsidRDefault="00901C4D" w:rsidP="00901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C4D" w:rsidRPr="008132F1" w:rsidRDefault="00901C4D" w:rsidP="00901C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14602"/>
    <w:rsid w:val="00017522"/>
    <w:rsid w:val="00026C9A"/>
    <w:rsid w:val="000755B6"/>
    <w:rsid w:val="00083455"/>
    <w:rsid w:val="00085243"/>
    <w:rsid w:val="000C0D20"/>
    <w:rsid w:val="0010651C"/>
    <w:rsid w:val="0014086E"/>
    <w:rsid w:val="00162F15"/>
    <w:rsid w:val="00164DD7"/>
    <w:rsid w:val="001654D2"/>
    <w:rsid w:val="00175A54"/>
    <w:rsid w:val="001805CF"/>
    <w:rsid w:val="00187E52"/>
    <w:rsid w:val="001948EA"/>
    <w:rsid w:val="001A3C56"/>
    <w:rsid w:val="001C0870"/>
    <w:rsid w:val="001C0EF4"/>
    <w:rsid w:val="001C1511"/>
    <w:rsid w:val="001D7939"/>
    <w:rsid w:val="001F0E52"/>
    <w:rsid w:val="002130C6"/>
    <w:rsid w:val="0021789F"/>
    <w:rsid w:val="00235AC8"/>
    <w:rsid w:val="002564A0"/>
    <w:rsid w:val="00260302"/>
    <w:rsid w:val="00291839"/>
    <w:rsid w:val="00297F8E"/>
    <w:rsid w:val="002C7D18"/>
    <w:rsid w:val="002E0B89"/>
    <w:rsid w:val="002F1C73"/>
    <w:rsid w:val="00325405"/>
    <w:rsid w:val="00325490"/>
    <w:rsid w:val="003274DB"/>
    <w:rsid w:val="00337CD4"/>
    <w:rsid w:val="00365F22"/>
    <w:rsid w:val="00380415"/>
    <w:rsid w:val="003B2C3F"/>
    <w:rsid w:val="003C5C23"/>
    <w:rsid w:val="003D361D"/>
    <w:rsid w:val="00405F0A"/>
    <w:rsid w:val="00407D4D"/>
    <w:rsid w:val="004249F0"/>
    <w:rsid w:val="0043429C"/>
    <w:rsid w:val="00470F3B"/>
    <w:rsid w:val="00471608"/>
    <w:rsid w:val="00472954"/>
    <w:rsid w:val="004914F7"/>
    <w:rsid w:val="004A4182"/>
    <w:rsid w:val="004B328C"/>
    <w:rsid w:val="004C288B"/>
    <w:rsid w:val="004E229B"/>
    <w:rsid w:val="004F0197"/>
    <w:rsid w:val="005027F3"/>
    <w:rsid w:val="00505572"/>
    <w:rsid w:val="00525C8C"/>
    <w:rsid w:val="00572CCE"/>
    <w:rsid w:val="00583ED9"/>
    <w:rsid w:val="00591D91"/>
    <w:rsid w:val="005A423D"/>
    <w:rsid w:val="005C6667"/>
    <w:rsid w:val="005F05C2"/>
    <w:rsid w:val="0064007A"/>
    <w:rsid w:val="00650854"/>
    <w:rsid w:val="00654B7E"/>
    <w:rsid w:val="00661059"/>
    <w:rsid w:val="00663847"/>
    <w:rsid w:val="00680C2D"/>
    <w:rsid w:val="006852E3"/>
    <w:rsid w:val="00692ABC"/>
    <w:rsid w:val="006A32A7"/>
    <w:rsid w:val="006A3948"/>
    <w:rsid w:val="006A4316"/>
    <w:rsid w:val="006C16BE"/>
    <w:rsid w:val="006C200B"/>
    <w:rsid w:val="006D0895"/>
    <w:rsid w:val="006F27C5"/>
    <w:rsid w:val="006F7B62"/>
    <w:rsid w:val="00700BF5"/>
    <w:rsid w:val="00716809"/>
    <w:rsid w:val="00736E4E"/>
    <w:rsid w:val="0076132F"/>
    <w:rsid w:val="00787669"/>
    <w:rsid w:val="00791EB4"/>
    <w:rsid w:val="007A1E75"/>
    <w:rsid w:val="007B3CBA"/>
    <w:rsid w:val="007C08D9"/>
    <w:rsid w:val="007D34DF"/>
    <w:rsid w:val="007E7C2A"/>
    <w:rsid w:val="007F55DF"/>
    <w:rsid w:val="00800996"/>
    <w:rsid w:val="008076E8"/>
    <w:rsid w:val="008132F1"/>
    <w:rsid w:val="0082060E"/>
    <w:rsid w:val="0082191A"/>
    <w:rsid w:val="0082552F"/>
    <w:rsid w:val="0083677C"/>
    <w:rsid w:val="00847F7A"/>
    <w:rsid w:val="0085154D"/>
    <w:rsid w:val="008517EB"/>
    <w:rsid w:val="00851806"/>
    <w:rsid w:val="00870FF4"/>
    <w:rsid w:val="00886CA5"/>
    <w:rsid w:val="008A717B"/>
    <w:rsid w:val="008B2167"/>
    <w:rsid w:val="008C00C2"/>
    <w:rsid w:val="008F6AEA"/>
    <w:rsid w:val="00901C4D"/>
    <w:rsid w:val="009221A4"/>
    <w:rsid w:val="00923F30"/>
    <w:rsid w:val="00940747"/>
    <w:rsid w:val="00944B82"/>
    <w:rsid w:val="00945097"/>
    <w:rsid w:val="009533EC"/>
    <w:rsid w:val="00991A82"/>
    <w:rsid w:val="009D12E0"/>
    <w:rsid w:val="009D2C32"/>
    <w:rsid w:val="009F34D0"/>
    <w:rsid w:val="00A34059"/>
    <w:rsid w:val="00A42C03"/>
    <w:rsid w:val="00A72484"/>
    <w:rsid w:val="00AA5047"/>
    <w:rsid w:val="00AA76EC"/>
    <w:rsid w:val="00AD5540"/>
    <w:rsid w:val="00AD5CDC"/>
    <w:rsid w:val="00AE1664"/>
    <w:rsid w:val="00AE22E6"/>
    <w:rsid w:val="00AE7195"/>
    <w:rsid w:val="00AF2A31"/>
    <w:rsid w:val="00B06706"/>
    <w:rsid w:val="00B54CDD"/>
    <w:rsid w:val="00B646D5"/>
    <w:rsid w:val="00B66834"/>
    <w:rsid w:val="00B73D35"/>
    <w:rsid w:val="00B81714"/>
    <w:rsid w:val="00B83CFE"/>
    <w:rsid w:val="00B8666E"/>
    <w:rsid w:val="00B95773"/>
    <w:rsid w:val="00BB1BD3"/>
    <w:rsid w:val="00BC7578"/>
    <w:rsid w:val="00BD1FD5"/>
    <w:rsid w:val="00BF16EE"/>
    <w:rsid w:val="00BF41E3"/>
    <w:rsid w:val="00C15054"/>
    <w:rsid w:val="00C20F99"/>
    <w:rsid w:val="00C27131"/>
    <w:rsid w:val="00C47C06"/>
    <w:rsid w:val="00C55E2C"/>
    <w:rsid w:val="00C6340D"/>
    <w:rsid w:val="00C63A03"/>
    <w:rsid w:val="00C649B6"/>
    <w:rsid w:val="00C74D8A"/>
    <w:rsid w:val="00C91900"/>
    <w:rsid w:val="00CA03E8"/>
    <w:rsid w:val="00CA0FCD"/>
    <w:rsid w:val="00CA2A3A"/>
    <w:rsid w:val="00CA32ED"/>
    <w:rsid w:val="00CC04CC"/>
    <w:rsid w:val="00CD4DDE"/>
    <w:rsid w:val="00CE4B24"/>
    <w:rsid w:val="00CF5C2B"/>
    <w:rsid w:val="00D11C1B"/>
    <w:rsid w:val="00D16D87"/>
    <w:rsid w:val="00D20124"/>
    <w:rsid w:val="00D31B5E"/>
    <w:rsid w:val="00D71315"/>
    <w:rsid w:val="00D86CF7"/>
    <w:rsid w:val="00D9116C"/>
    <w:rsid w:val="00D9156F"/>
    <w:rsid w:val="00D93C62"/>
    <w:rsid w:val="00DD6078"/>
    <w:rsid w:val="00DE0BA1"/>
    <w:rsid w:val="00DE5A14"/>
    <w:rsid w:val="00DE7DC5"/>
    <w:rsid w:val="00DF3549"/>
    <w:rsid w:val="00E13B37"/>
    <w:rsid w:val="00E324F2"/>
    <w:rsid w:val="00E373E7"/>
    <w:rsid w:val="00E44E5C"/>
    <w:rsid w:val="00E4504F"/>
    <w:rsid w:val="00E54453"/>
    <w:rsid w:val="00E675FB"/>
    <w:rsid w:val="00E954D2"/>
    <w:rsid w:val="00EB5BF7"/>
    <w:rsid w:val="00EE5368"/>
    <w:rsid w:val="00F4212D"/>
    <w:rsid w:val="00F514A6"/>
    <w:rsid w:val="00F6723F"/>
    <w:rsid w:val="00F922B6"/>
    <w:rsid w:val="00FB4C55"/>
    <w:rsid w:val="00FD6F4F"/>
    <w:rsid w:val="00FE158C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Дина</cp:lastModifiedBy>
  <cp:revision>60</cp:revision>
  <cp:lastPrinted>2019-06-13T04:02:00Z</cp:lastPrinted>
  <dcterms:created xsi:type="dcterms:W3CDTF">2020-05-14T03:53:00Z</dcterms:created>
  <dcterms:modified xsi:type="dcterms:W3CDTF">2022-03-15T04:36:00Z</dcterms:modified>
</cp:coreProperties>
</file>