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22" w:rsidRPr="00365F22" w:rsidRDefault="00365F22" w:rsidP="00365F2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2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месячному отчету консолидированного бюджета </w:t>
      </w:r>
      <w:r w:rsidR="005A423D">
        <w:rPr>
          <w:rFonts w:ascii="Times New Roman" w:hAnsi="Times New Roman" w:cs="Times New Roman"/>
          <w:b/>
          <w:sz w:val="24"/>
          <w:szCs w:val="24"/>
        </w:rPr>
        <w:t xml:space="preserve">на 01 </w:t>
      </w:r>
      <w:r w:rsidR="002161CE">
        <w:rPr>
          <w:rFonts w:ascii="Times New Roman" w:hAnsi="Times New Roman" w:cs="Times New Roman"/>
          <w:b/>
          <w:sz w:val="24"/>
          <w:szCs w:val="24"/>
        </w:rPr>
        <w:t>м</w:t>
      </w:r>
      <w:r w:rsidR="00A15D29">
        <w:rPr>
          <w:rFonts w:ascii="Times New Roman" w:hAnsi="Times New Roman" w:cs="Times New Roman"/>
          <w:b/>
          <w:sz w:val="24"/>
          <w:szCs w:val="24"/>
        </w:rPr>
        <w:t>а</w:t>
      </w:r>
      <w:r w:rsidR="002835A1">
        <w:rPr>
          <w:rFonts w:ascii="Times New Roman" w:hAnsi="Times New Roman" w:cs="Times New Roman"/>
          <w:b/>
          <w:sz w:val="24"/>
          <w:szCs w:val="24"/>
        </w:rPr>
        <w:t>я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7742C">
        <w:rPr>
          <w:rFonts w:ascii="Times New Roman" w:hAnsi="Times New Roman" w:cs="Times New Roman"/>
          <w:b/>
          <w:sz w:val="24"/>
          <w:szCs w:val="24"/>
        </w:rPr>
        <w:t>3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г по бюджету сельского поселения </w:t>
      </w:r>
      <w:r w:rsidR="0010651C">
        <w:rPr>
          <w:rFonts w:ascii="Times New Roman" w:hAnsi="Times New Roman" w:cs="Times New Roman"/>
          <w:b/>
          <w:sz w:val="24"/>
          <w:szCs w:val="24"/>
        </w:rPr>
        <w:t>Юмаш</w:t>
      </w:r>
      <w:r w:rsidR="0083677C">
        <w:rPr>
          <w:rFonts w:ascii="Times New Roman" w:hAnsi="Times New Roman" w:cs="Times New Roman"/>
          <w:b/>
          <w:sz w:val="24"/>
          <w:szCs w:val="24"/>
        </w:rPr>
        <w:t>евский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Баймакский район Республики Башкортостан</w:t>
      </w:r>
    </w:p>
    <w:p w:rsidR="00787669" w:rsidRPr="00C6340D" w:rsidRDefault="005027F3" w:rsidP="001065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BF16EE" w:rsidRPr="00C6340D">
        <w:rPr>
          <w:rFonts w:ascii="Times New Roman" w:hAnsi="Times New Roman" w:cs="Times New Roman"/>
          <w:sz w:val="24"/>
          <w:szCs w:val="24"/>
        </w:rPr>
        <w:t>Финансового управления Администрации муниципального района Баймакский район Республики Башкортостан</w:t>
      </w:r>
      <w:r w:rsidRPr="00C6340D">
        <w:rPr>
          <w:rFonts w:ascii="Times New Roman" w:hAnsi="Times New Roman" w:cs="Times New Roman"/>
          <w:sz w:val="24"/>
          <w:szCs w:val="24"/>
        </w:rPr>
        <w:t xml:space="preserve">, по состоянию на 1 </w:t>
      </w:r>
      <w:r w:rsidR="002161CE">
        <w:rPr>
          <w:rFonts w:ascii="Times New Roman" w:hAnsi="Times New Roman" w:cs="Times New Roman"/>
          <w:sz w:val="24"/>
          <w:szCs w:val="24"/>
        </w:rPr>
        <w:t>м</w:t>
      </w:r>
      <w:r w:rsidR="00A15D29">
        <w:rPr>
          <w:rFonts w:ascii="Times New Roman" w:hAnsi="Times New Roman" w:cs="Times New Roman"/>
          <w:sz w:val="24"/>
          <w:szCs w:val="24"/>
        </w:rPr>
        <w:t>а</w:t>
      </w:r>
      <w:r w:rsidR="002835A1">
        <w:rPr>
          <w:rFonts w:ascii="Times New Roman" w:hAnsi="Times New Roman" w:cs="Times New Roman"/>
          <w:sz w:val="24"/>
          <w:szCs w:val="24"/>
        </w:rPr>
        <w:t>я</w:t>
      </w:r>
      <w:r w:rsidR="00940747" w:rsidRPr="00940747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20</w:t>
      </w:r>
      <w:r w:rsidR="00847F7A" w:rsidRPr="00C6340D">
        <w:rPr>
          <w:rFonts w:ascii="Times New Roman" w:hAnsi="Times New Roman" w:cs="Times New Roman"/>
          <w:sz w:val="24"/>
          <w:szCs w:val="24"/>
        </w:rPr>
        <w:t>2</w:t>
      </w:r>
      <w:r w:rsidR="0057742C">
        <w:rPr>
          <w:rFonts w:ascii="Times New Roman" w:hAnsi="Times New Roman" w:cs="Times New Roman"/>
          <w:sz w:val="24"/>
          <w:szCs w:val="24"/>
        </w:rPr>
        <w:t>3</w:t>
      </w:r>
      <w:r w:rsidRPr="00C6340D">
        <w:rPr>
          <w:rFonts w:ascii="Times New Roman" w:hAnsi="Times New Roman" w:cs="Times New Roman"/>
          <w:sz w:val="24"/>
          <w:szCs w:val="24"/>
        </w:rPr>
        <w:t xml:space="preserve"> года исполнение </w:t>
      </w:r>
      <w:r w:rsidR="00800996" w:rsidRPr="00C6340D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="0083677C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11C1B" w:rsidRPr="00C6340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0651C" w:rsidRPr="00C6340D">
        <w:rPr>
          <w:rFonts w:ascii="Times New Roman" w:hAnsi="Times New Roman" w:cs="Times New Roman"/>
          <w:sz w:val="24"/>
          <w:szCs w:val="24"/>
        </w:rPr>
        <w:t>Юма</w:t>
      </w:r>
      <w:r w:rsidR="0083677C" w:rsidRPr="00C6340D">
        <w:rPr>
          <w:rFonts w:ascii="Times New Roman" w:hAnsi="Times New Roman" w:cs="Times New Roman"/>
          <w:sz w:val="24"/>
          <w:szCs w:val="24"/>
        </w:rPr>
        <w:t>шевского</w:t>
      </w:r>
      <w:r w:rsidR="00D11C1B" w:rsidRPr="00C6340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F16EE" w:rsidRPr="00C6340D">
        <w:rPr>
          <w:rFonts w:ascii="Times New Roman" w:hAnsi="Times New Roman" w:cs="Times New Roman"/>
          <w:sz w:val="24"/>
          <w:szCs w:val="24"/>
        </w:rPr>
        <w:t xml:space="preserve">Баймакский район </w:t>
      </w:r>
      <w:r w:rsidRPr="00C6340D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2835A1">
        <w:rPr>
          <w:rFonts w:ascii="Times New Roman" w:hAnsi="Times New Roman" w:cs="Times New Roman"/>
          <w:sz w:val="24"/>
          <w:szCs w:val="24"/>
        </w:rPr>
        <w:t>1</w:t>
      </w:r>
      <w:r w:rsidR="00B07A52">
        <w:rPr>
          <w:rFonts w:ascii="Times New Roman" w:hAnsi="Times New Roman" w:cs="Times New Roman"/>
          <w:sz w:val="24"/>
          <w:szCs w:val="24"/>
        </w:rPr>
        <w:t>766,5</w:t>
      </w:r>
      <w:r w:rsidR="008076E8" w:rsidRPr="00C6340D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6340D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2835A1">
        <w:rPr>
          <w:rFonts w:ascii="Times New Roman" w:hAnsi="Times New Roman" w:cs="Times New Roman"/>
          <w:sz w:val="24"/>
          <w:szCs w:val="24"/>
        </w:rPr>
        <w:t>3</w:t>
      </w:r>
      <w:r w:rsidR="00B07A52">
        <w:rPr>
          <w:rFonts w:ascii="Times New Roman" w:hAnsi="Times New Roman" w:cs="Times New Roman"/>
          <w:sz w:val="24"/>
          <w:szCs w:val="24"/>
        </w:rPr>
        <w:t>8</w:t>
      </w:r>
      <w:r w:rsidR="002835A1">
        <w:rPr>
          <w:rFonts w:ascii="Times New Roman" w:hAnsi="Times New Roman" w:cs="Times New Roman"/>
          <w:sz w:val="24"/>
          <w:szCs w:val="24"/>
        </w:rPr>
        <w:t>,8</w:t>
      </w:r>
      <w:r w:rsidR="006D76CE">
        <w:rPr>
          <w:rFonts w:ascii="Times New Roman" w:hAnsi="Times New Roman" w:cs="Times New Roman"/>
          <w:sz w:val="24"/>
          <w:szCs w:val="24"/>
        </w:rPr>
        <w:t>%</w:t>
      </w:r>
      <w:r w:rsidRPr="00C6340D">
        <w:rPr>
          <w:rFonts w:ascii="Times New Roman" w:hAnsi="Times New Roman" w:cs="Times New Roman"/>
          <w:sz w:val="24"/>
          <w:szCs w:val="24"/>
        </w:rPr>
        <w:t xml:space="preserve"> к  годовому плану</w:t>
      </w:r>
      <w:r w:rsidR="00DD6078" w:rsidRPr="00C6340D">
        <w:rPr>
          <w:rFonts w:ascii="Times New Roman" w:hAnsi="Times New Roman" w:cs="Times New Roman"/>
          <w:sz w:val="24"/>
          <w:szCs w:val="24"/>
        </w:rPr>
        <w:t>.</w:t>
      </w:r>
      <w:r w:rsidR="0010651C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Основными источниками доходов</w:t>
      </w:r>
      <w:r w:rsidR="0064007A" w:rsidRPr="00C6340D">
        <w:rPr>
          <w:rFonts w:ascii="Times New Roman" w:hAnsi="Times New Roman" w:cs="Times New Roman"/>
          <w:sz w:val="24"/>
          <w:szCs w:val="24"/>
        </w:rPr>
        <w:t xml:space="preserve"> в структуре налоговых и неналоговых поступлений,</w:t>
      </w:r>
      <w:r w:rsidRPr="00C6340D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="00D11C1B" w:rsidRPr="00C6340D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64007A" w:rsidRPr="00C6340D">
        <w:rPr>
          <w:rFonts w:ascii="Times New Roman" w:hAnsi="Times New Roman" w:cs="Times New Roman"/>
          <w:sz w:val="24"/>
          <w:szCs w:val="24"/>
        </w:rPr>
        <w:t xml:space="preserve"> на имущество </w:t>
      </w:r>
      <w:r w:rsidR="0083677C" w:rsidRPr="00C6340D">
        <w:rPr>
          <w:rFonts w:ascii="Times New Roman" w:hAnsi="Times New Roman" w:cs="Times New Roman"/>
          <w:sz w:val="24"/>
          <w:szCs w:val="24"/>
        </w:rPr>
        <w:t>-</w:t>
      </w:r>
      <w:r w:rsidR="00B07A52">
        <w:rPr>
          <w:rFonts w:ascii="Times New Roman" w:hAnsi="Times New Roman" w:cs="Times New Roman"/>
          <w:sz w:val="24"/>
          <w:szCs w:val="24"/>
        </w:rPr>
        <w:t>1,3</w:t>
      </w:r>
      <w:r w:rsidR="00C91900" w:rsidRPr="00C6340D">
        <w:rPr>
          <w:rFonts w:ascii="Times New Roman" w:hAnsi="Times New Roman" w:cs="Times New Roman"/>
          <w:sz w:val="24"/>
          <w:szCs w:val="24"/>
        </w:rPr>
        <w:t>тыс.</w:t>
      </w:r>
      <w:r w:rsidR="0064007A" w:rsidRPr="00C6340D">
        <w:rPr>
          <w:rFonts w:ascii="Times New Roman" w:hAnsi="Times New Roman" w:cs="Times New Roman"/>
          <w:sz w:val="24"/>
          <w:szCs w:val="24"/>
        </w:rPr>
        <w:t>руб. ,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83677C" w:rsidRPr="00C6340D">
        <w:rPr>
          <w:rFonts w:ascii="Times New Roman" w:hAnsi="Times New Roman" w:cs="Times New Roman"/>
          <w:sz w:val="24"/>
          <w:szCs w:val="24"/>
        </w:rPr>
        <w:t>-</w:t>
      </w:r>
      <w:r w:rsidR="006D76CE">
        <w:rPr>
          <w:rFonts w:ascii="Times New Roman" w:hAnsi="Times New Roman" w:cs="Times New Roman"/>
          <w:sz w:val="24"/>
          <w:szCs w:val="24"/>
        </w:rPr>
        <w:t>3</w:t>
      </w:r>
      <w:r w:rsidR="00B07A52">
        <w:rPr>
          <w:rFonts w:ascii="Times New Roman" w:hAnsi="Times New Roman" w:cs="Times New Roman"/>
          <w:sz w:val="24"/>
          <w:szCs w:val="24"/>
        </w:rPr>
        <w:t>,1</w:t>
      </w:r>
      <w:r w:rsidR="00591D91" w:rsidRPr="00C6340D">
        <w:rPr>
          <w:rFonts w:ascii="Times New Roman" w:hAnsi="Times New Roman" w:cs="Times New Roman"/>
          <w:sz w:val="24"/>
          <w:szCs w:val="24"/>
        </w:rPr>
        <w:t>% от налоговых и неналоговых доходов; единый сельскохозяйственный налог-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B07A52">
        <w:rPr>
          <w:rFonts w:ascii="Times New Roman" w:hAnsi="Times New Roman" w:cs="Times New Roman"/>
          <w:sz w:val="24"/>
          <w:szCs w:val="24"/>
        </w:rPr>
        <w:t>2,7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тыс. руб, </w:t>
      </w:r>
      <w:r w:rsidR="0064007A" w:rsidRPr="00C6340D">
        <w:rPr>
          <w:rFonts w:ascii="Times New Roman" w:hAnsi="Times New Roman" w:cs="Times New Roman"/>
          <w:sz w:val="24"/>
          <w:szCs w:val="24"/>
        </w:rPr>
        <w:t>или</w:t>
      </w:r>
      <w:r w:rsidR="0014086E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2835A1">
        <w:rPr>
          <w:rFonts w:ascii="Times New Roman" w:hAnsi="Times New Roman" w:cs="Times New Roman"/>
          <w:sz w:val="24"/>
          <w:szCs w:val="24"/>
        </w:rPr>
        <w:t>0</w:t>
      </w:r>
      <w:r w:rsidR="00591D91" w:rsidRPr="00C6340D">
        <w:rPr>
          <w:rFonts w:ascii="Times New Roman" w:hAnsi="Times New Roman" w:cs="Times New Roman"/>
          <w:sz w:val="24"/>
          <w:szCs w:val="24"/>
        </w:rPr>
        <w:t>% в структуре налоговых и неналоговых доходов;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D11C1B" w:rsidRPr="00C6340D">
        <w:rPr>
          <w:rFonts w:ascii="Times New Roman" w:hAnsi="Times New Roman" w:cs="Times New Roman"/>
          <w:sz w:val="24"/>
          <w:szCs w:val="24"/>
        </w:rPr>
        <w:t>НДФЛ</w:t>
      </w:r>
      <w:r w:rsidRPr="00C6340D">
        <w:rPr>
          <w:rFonts w:ascii="Times New Roman" w:hAnsi="Times New Roman" w:cs="Times New Roman"/>
          <w:sz w:val="24"/>
          <w:szCs w:val="24"/>
        </w:rPr>
        <w:t xml:space="preserve"> –</w:t>
      </w:r>
      <w:r w:rsidR="00B07A52">
        <w:rPr>
          <w:rFonts w:ascii="Times New Roman" w:hAnsi="Times New Roman" w:cs="Times New Roman"/>
          <w:sz w:val="24"/>
          <w:szCs w:val="24"/>
        </w:rPr>
        <w:t>10,5</w:t>
      </w:r>
      <w:r w:rsidRPr="00C6340D">
        <w:rPr>
          <w:rFonts w:ascii="Times New Roman" w:hAnsi="Times New Roman" w:cs="Times New Roman"/>
          <w:sz w:val="24"/>
          <w:szCs w:val="24"/>
        </w:rPr>
        <w:t>рублей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3C29FB">
        <w:rPr>
          <w:rFonts w:ascii="Times New Roman" w:hAnsi="Times New Roman" w:cs="Times New Roman"/>
          <w:sz w:val="24"/>
          <w:szCs w:val="24"/>
        </w:rPr>
        <w:t>-</w:t>
      </w:r>
      <w:r w:rsidR="00B07A52">
        <w:rPr>
          <w:rFonts w:ascii="Times New Roman" w:hAnsi="Times New Roman" w:cs="Times New Roman"/>
          <w:sz w:val="24"/>
          <w:szCs w:val="24"/>
        </w:rPr>
        <w:t>23</w:t>
      </w:r>
      <w:r w:rsidR="003C29FB">
        <w:rPr>
          <w:rFonts w:ascii="Times New Roman" w:hAnsi="Times New Roman" w:cs="Times New Roman"/>
          <w:sz w:val="24"/>
          <w:szCs w:val="24"/>
        </w:rPr>
        <w:t>%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 от </w:t>
      </w:r>
      <w:r w:rsidR="00E44E5C" w:rsidRPr="00C6340D">
        <w:rPr>
          <w:rFonts w:ascii="Times New Roman" w:hAnsi="Times New Roman" w:cs="Times New Roman"/>
          <w:sz w:val="24"/>
          <w:szCs w:val="24"/>
        </w:rPr>
        <w:t>налоговых и неналоговых доходов</w:t>
      </w:r>
      <w:r w:rsidR="007F55DF" w:rsidRPr="00C6340D">
        <w:rPr>
          <w:rFonts w:ascii="Times New Roman" w:hAnsi="Times New Roman" w:cs="Times New Roman"/>
          <w:sz w:val="24"/>
          <w:szCs w:val="24"/>
        </w:rPr>
        <w:t>,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7F55DF" w:rsidRPr="00C6340D">
        <w:rPr>
          <w:rFonts w:ascii="Times New Roman" w:hAnsi="Times New Roman" w:cs="Times New Roman"/>
          <w:sz w:val="24"/>
          <w:szCs w:val="24"/>
        </w:rPr>
        <w:t>земельный налог-</w:t>
      </w:r>
      <w:r w:rsidR="002835A1">
        <w:rPr>
          <w:rFonts w:ascii="Times New Roman" w:hAnsi="Times New Roman" w:cs="Times New Roman"/>
          <w:sz w:val="24"/>
          <w:szCs w:val="24"/>
        </w:rPr>
        <w:t>16</w:t>
      </w:r>
      <w:r w:rsidR="00B07A52">
        <w:rPr>
          <w:rFonts w:ascii="Times New Roman" w:hAnsi="Times New Roman" w:cs="Times New Roman"/>
          <w:sz w:val="24"/>
          <w:szCs w:val="24"/>
        </w:rPr>
        <w:t xml:space="preserve">,8 </w:t>
      </w:r>
      <w:r w:rsidR="007F55DF" w:rsidRPr="00C6340D">
        <w:rPr>
          <w:rFonts w:ascii="Times New Roman" w:hAnsi="Times New Roman" w:cs="Times New Roman"/>
          <w:sz w:val="24"/>
          <w:szCs w:val="24"/>
        </w:rPr>
        <w:t>тыс.руб,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2835A1">
        <w:rPr>
          <w:rFonts w:ascii="Times New Roman" w:hAnsi="Times New Roman" w:cs="Times New Roman"/>
          <w:sz w:val="24"/>
          <w:szCs w:val="24"/>
        </w:rPr>
        <w:t>4,</w:t>
      </w:r>
      <w:r w:rsidR="00B07A52">
        <w:rPr>
          <w:rFonts w:ascii="Times New Roman" w:hAnsi="Times New Roman" w:cs="Times New Roman"/>
          <w:sz w:val="24"/>
          <w:szCs w:val="24"/>
        </w:rPr>
        <w:t>5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% от </w:t>
      </w:r>
      <w:r w:rsidR="00C91900" w:rsidRPr="00C6340D">
        <w:rPr>
          <w:rFonts w:ascii="Times New Roman" w:hAnsi="Times New Roman" w:cs="Times New Roman"/>
          <w:sz w:val="24"/>
          <w:szCs w:val="24"/>
        </w:rPr>
        <w:t>налоговых и неналоговых доходов.</w:t>
      </w:r>
    </w:p>
    <w:p w:rsidR="00591D91" w:rsidRPr="00C6340D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Безвозмездные поступления составили </w:t>
      </w:r>
      <w:r w:rsidR="00B07A52">
        <w:rPr>
          <w:rFonts w:ascii="Times New Roman" w:hAnsi="Times New Roman" w:cs="Times New Roman"/>
          <w:sz w:val="24"/>
          <w:szCs w:val="24"/>
        </w:rPr>
        <w:t>1735,0</w:t>
      </w:r>
      <w:r w:rsidR="002835A1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C6340D">
        <w:rPr>
          <w:rFonts w:ascii="Times New Roman" w:hAnsi="Times New Roman" w:cs="Times New Roman"/>
          <w:sz w:val="24"/>
          <w:szCs w:val="24"/>
        </w:rPr>
        <w:t>тыс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. рублей, что составляет </w:t>
      </w:r>
      <w:r w:rsidR="006D76CE">
        <w:rPr>
          <w:rFonts w:ascii="Times New Roman" w:hAnsi="Times New Roman" w:cs="Times New Roman"/>
          <w:sz w:val="24"/>
          <w:szCs w:val="24"/>
        </w:rPr>
        <w:t>о</w:t>
      </w:r>
      <w:r w:rsidR="00591D91" w:rsidRPr="00C6340D">
        <w:rPr>
          <w:rFonts w:ascii="Times New Roman" w:hAnsi="Times New Roman" w:cs="Times New Roman"/>
          <w:sz w:val="24"/>
          <w:szCs w:val="24"/>
        </w:rPr>
        <w:t>т</w:t>
      </w:r>
      <w:r w:rsidR="001C0EF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общего дохода поступивших </w:t>
      </w:r>
      <w:r w:rsidR="006D0895" w:rsidRPr="00C6340D">
        <w:rPr>
          <w:rFonts w:ascii="Times New Roman" w:hAnsi="Times New Roman" w:cs="Times New Roman"/>
          <w:sz w:val="24"/>
          <w:szCs w:val="24"/>
        </w:rPr>
        <w:t xml:space="preserve">на 01 </w:t>
      </w:r>
      <w:r w:rsidR="00B07A52">
        <w:rPr>
          <w:rFonts w:ascii="Times New Roman" w:hAnsi="Times New Roman" w:cs="Times New Roman"/>
          <w:sz w:val="24"/>
          <w:szCs w:val="24"/>
        </w:rPr>
        <w:t>м</w:t>
      </w:r>
      <w:r w:rsidR="002835A1">
        <w:rPr>
          <w:rFonts w:ascii="Times New Roman" w:hAnsi="Times New Roman" w:cs="Times New Roman"/>
          <w:sz w:val="24"/>
          <w:szCs w:val="24"/>
        </w:rPr>
        <w:t>ая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202</w:t>
      </w:r>
      <w:r w:rsidR="0057742C">
        <w:rPr>
          <w:rFonts w:ascii="Times New Roman" w:hAnsi="Times New Roman" w:cs="Times New Roman"/>
          <w:sz w:val="24"/>
          <w:szCs w:val="24"/>
        </w:rPr>
        <w:t>3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1C4D" w:rsidRPr="008132F1" w:rsidRDefault="005027F3" w:rsidP="00CA3E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6C200B" w:rsidRPr="00C6340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340D">
        <w:rPr>
          <w:rFonts w:ascii="Times New Roman" w:hAnsi="Times New Roman" w:cs="Times New Roman"/>
          <w:sz w:val="24"/>
          <w:szCs w:val="24"/>
        </w:rPr>
        <w:t>бюджета</w:t>
      </w:r>
      <w:r w:rsidR="001C0EF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C6340D">
        <w:rPr>
          <w:rFonts w:ascii="Times New Roman" w:hAnsi="Times New Roman" w:cs="Times New Roman"/>
          <w:sz w:val="24"/>
          <w:szCs w:val="24"/>
        </w:rPr>
        <w:t>Баймакский район</w:t>
      </w:r>
      <w:r w:rsidRPr="00C6340D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="00297F8E" w:rsidRPr="00C6340D">
        <w:rPr>
          <w:rFonts w:ascii="Times New Roman" w:hAnsi="Times New Roman" w:cs="Times New Roman"/>
          <w:sz w:val="24"/>
          <w:szCs w:val="24"/>
        </w:rPr>
        <w:t>на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297F8E" w:rsidRPr="00C6340D">
        <w:rPr>
          <w:rFonts w:ascii="Times New Roman" w:hAnsi="Times New Roman" w:cs="Times New Roman"/>
          <w:sz w:val="24"/>
          <w:szCs w:val="24"/>
        </w:rPr>
        <w:t xml:space="preserve">01  </w:t>
      </w:r>
      <w:r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B07A52">
        <w:rPr>
          <w:rFonts w:ascii="Times New Roman" w:hAnsi="Times New Roman" w:cs="Times New Roman"/>
          <w:sz w:val="24"/>
          <w:szCs w:val="24"/>
        </w:rPr>
        <w:t>м</w:t>
      </w:r>
      <w:r w:rsidR="002835A1">
        <w:rPr>
          <w:rFonts w:ascii="Times New Roman" w:hAnsi="Times New Roman" w:cs="Times New Roman"/>
          <w:sz w:val="24"/>
          <w:szCs w:val="24"/>
        </w:rPr>
        <w:t>ая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20</w:t>
      </w:r>
      <w:r w:rsidR="00DE5A14" w:rsidRPr="00C6340D">
        <w:rPr>
          <w:rFonts w:ascii="Times New Roman" w:hAnsi="Times New Roman" w:cs="Times New Roman"/>
          <w:sz w:val="24"/>
          <w:szCs w:val="24"/>
        </w:rPr>
        <w:t>2</w:t>
      </w:r>
      <w:r w:rsidR="0057742C">
        <w:rPr>
          <w:rFonts w:ascii="Times New Roman" w:hAnsi="Times New Roman" w:cs="Times New Roman"/>
          <w:sz w:val="24"/>
          <w:szCs w:val="24"/>
        </w:rPr>
        <w:t>3</w:t>
      </w:r>
      <w:r w:rsidR="001C15B7">
        <w:rPr>
          <w:rFonts w:ascii="Times New Roman" w:hAnsi="Times New Roman" w:cs="Times New Roman"/>
          <w:sz w:val="24"/>
          <w:szCs w:val="24"/>
        </w:rPr>
        <w:t xml:space="preserve"> года профинансированы в объеме</w:t>
      </w:r>
      <w:r w:rsidR="00B25847">
        <w:rPr>
          <w:rFonts w:ascii="Times New Roman" w:hAnsi="Times New Roman" w:cs="Times New Roman"/>
          <w:sz w:val="24"/>
          <w:szCs w:val="24"/>
        </w:rPr>
        <w:t xml:space="preserve"> </w:t>
      </w:r>
      <w:r w:rsidR="00B07A52">
        <w:rPr>
          <w:rFonts w:ascii="Times New Roman" w:hAnsi="Times New Roman" w:cs="Times New Roman"/>
          <w:sz w:val="24"/>
          <w:szCs w:val="24"/>
        </w:rPr>
        <w:t>1112,7</w:t>
      </w:r>
      <w:r w:rsidR="006D76CE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C6340D">
        <w:rPr>
          <w:rFonts w:ascii="Times New Roman" w:hAnsi="Times New Roman" w:cs="Times New Roman"/>
          <w:sz w:val="24"/>
          <w:szCs w:val="24"/>
        </w:rPr>
        <w:t>тыс</w:t>
      </w:r>
      <w:r w:rsidR="00A42C03" w:rsidRPr="00C6340D">
        <w:rPr>
          <w:rFonts w:ascii="Times New Roman" w:hAnsi="Times New Roman" w:cs="Times New Roman"/>
          <w:sz w:val="24"/>
          <w:szCs w:val="24"/>
        </w:rPr>
        <w:t>. рублей, в</w:t>
      </w:r>
      <w:r w:rsidRPr="00C6340D">
        <w:rPr>
          <w:rFonts w:ascii="Times New Roman" w:hAnsi="Times New Roman" w:cs="Times New Roman"/>
          <w:sz w:val="24"/>
          <w:szCs w:val="24"/>
        </w:rPr>
        <w:t xml:space="preserve">ыполнение годового плана составило </w:t>
      </w:r>
      <w:r w:rsidR="00650854">
        <w:rPr>
          <w:rFonts w:ascii="Times New Roman" w:hAnsi="Times New Roman" w:cs="Times New Roman"/>
          <w:sz w:val="24"/>
          <w:szCs w:val="24"/>
        </w:rPr>
        <w:t>-</w:t>
      </w:r>
      <w:r w:rsidR="00B07A52">
        <w:rPr>
          <w:rFonts w:ascii="Times New Roman" w:hAnsi="Times New Roman" w:cs="Times New Roman"/>
          <w:sz w:val="24"/>
          <w:szCs w:val="24"/>
        </w:rPr>
        <w:t>24,4</w:t>
      </w:r>
      <w:r w:rsidR="001A3C56" w:rsidRPr="00C6340D">
        <w:rPr>
          <w:rFonts w:ascii="Times New Roman" w:hAnsi="Times New Roman" w:cs="Times New Roman"/>
          <w:sz w:val="24"/>
          <w:szCs w:val="24"/>
        </w:rPr>
        <w:t>%.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Из них дорожные фонды составляет -</w:t>
      </w:r>
      <w:r w:rsidR="00B07A52">
        <w:rPr>
          <w:rFonts w:ascii="Times New Roman" w:hAnsi="Times New Roman" w:cs="Times New Roman"/>
          <w:sz w:val="24"/>
          <w:szCs w:val="24"/>
        </w:rPr>
        <w:t>498,8</w:t>
      </w:r>
      <w:r w:rsidR="007D5716">
        <w:rPr>
          <w:rFonts w:ascii="Times New Roman" w:hAnsi="Times New Roman" w:cs="Times New Roman"/>
          <w:sz w:val="24"/>
          <w:szCs w:val="24"/>
        </w:rPr>
        <w:t xml:space="preserve"> </w:t>
      </w:r>
      <w:r w:rsidR="00901C4D" w:rsidRPr="00C6340D">
        <w:rPr>
          <w:rFonts w:ascii="Times New Roman" w:hAnsi="Times New Roman" w:cs="Times New Roman"/>
          <w:sz w:val="24"/>
          <w:szCs w:val="24"/>
        </w:rPr>
        <w:t>тыс.руб. что составляет-</w:t>
      </w:r>
      <w:r w:rsidR="00B07A52">
        <w:rPr>
          <w:rFonts w:ascii="Times New Roman" w:hAnsi="Times New Roman" w:cs="Times New Roman"/>
          <w:sz w:val="24"/>
          <w:szCs w:val="24"/>
        </w:rPr>
        <w:t>30</w:t>
      </w:r>
      <w:r w:rsidR="006D76CE">
        <w:rPr>
          <w:rFonts w:ascii="Times New Roman" w:hAnsi="Times New Roman" w:cs="Times New Roman"/>
          <w:sz w:val="24"/>
          <w:szCs w:val="24"/>
        </w:rPr>
        <w:t>,</w:t>
      </w:r>
      <w:r w:rsidR="00B07A52">
        <w:rPr>
          <w:rFonts w:ascii="Times New Roman" w:hAnsi="Times New Roman" w:cs="Times New Roman"/>
          <w:sz w:val="24"/>
          <w:szCs w:val="24"/>
        </w:rPr>
        <w:t>1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%, </w:t>
      </w:r>
      <w:r w:rsidR="006D76CE">
        <w:rPr>
          <w:rFonts w:ascii="Times New Roman" w:hAnsi="Times New Roman" w:cs="Times New Roman"/>
          <w:sz w:val="24"/>
          <w:szCs w:val="24"/>
        </w:rPr>
        <w:t>пожарная безопасность-</w:t>
      </w:r>
      <w:r w:rsidR="002835A1">
        <w:rPr>
          <w:rFonts w:ascii="Times New Roman" w:hAnsi="Times New Roman" w:cs="Times New Roman"/>
          <w:sz w:val="24"/>
          <w:szCs w:val="24"/>
        </w:rPr>
        <w:t>1</w:t>
      </w:r>
      <w:r w:rsidR="00B07A52">
        <w:rPr>
          <w:rFonts w:ascii="Times New Roman" w:hAnsi="Times New Roman" w:cs="Times New Roman"/>
          <w:sz w:val="24"/>
          <w:szCs w:val="24"/>
        </w:rPr>
        <w:t>59,3</w:t>
      </w:r>
      <w:r w:rsidR="006D76CE">
        <w:rPr>
          <w:rFonts w:ascii="Times New Roman" w:hAnsi="Times New Roman" w:cs="Times New Roman"/>
          <w:sz w:val="24"/>
          <w:szCs w:val="24"/>
        </w:rPr>
        <w:t xml:space="preserve"> тыс.руб.что составляет -</w:t>
      </w:r>
      <w:r w:rsidR="002835A1">
        <w:rPr>
          <w:rFonts w:ascii="Times New Roman" w:hAnsi="Times New Roman" w:cs="Times New Roman"/>
          <w:sz w:val="24"/>
          <w:szCs w:val="24"/>
        </w:rPr>
        <w:t>2</w:t>
      </w:r>
      <w:r w:rsidR="00B07A52">
        <w:rPr>
          <w:rFonts w:ascii="Times New Roman" w:hAnsi="Times New Roman" w:cs="Times New Roman"/>
          <w:sz w:val="24"/>
          <w:szCs w:val="24"/>
        </w:rPr>
        <w:t>9</w:t>
      </w:r>
      <w:r w:rsidR="002835A1">
        <w:rPr>
          <w:rFonts w:ascii="Times New Roman" w:hAnsi="Times New Roman" w:cs="Times New Roman"/>
          <w:sz w:val="24"/>
          <w:szCs w:val="24"/>
        </w:rPr>
        <w:t>,</w:t>
      </w:r>
      <w:r w:rsidR="00B07A52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6D76CE">
        <w:rPr>
          <w:rFonts w:ascii="Times New Roman" w:hAnsi="Times New Roman" w:cs="Times New Roman"/>
          <w:sz w:val="24"/>
          <w:szCs w:val="24"/>
        </w:rPr>
        <w:t xml:space="preserve">%, </w:t>
      </w:r>
      <w:r w:rsidR="00901C4D" w:rsidRPr="00C6340D">
        <w:rPr>
          <w:rFonts w:ascii="Times New Roman" w:hAnsi="Times New Roman" w:cs="Times New Roman"/>
          <w:sz w:val="24"/>
          <w:szCs w:val="24"/>
        </w:rPr>
        <w:t>благоустройство составляет-</w:t>
      </w:r>
      <w:r w:rsidR="00B8171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6D76CE">
        <w:rPr>
          <w:rFonts w:ascii="Times New Roman" w:hAnsi="Times New Roman" w:cs="Times New Roman"/>
          <w:sz w:val="24"/>
          <w:szCs w:val="24"/>
        </w:rPr>
        <w:t>0</w:t>
      </w:r>
      <w:r w:rsidR="00CA3EB5">
        <w:rPr>
          <w:rFonts w:ascii="Times New Roman" w:hAnsi="Times New Roman" w:cs="Times New Roman"/>
          <w:sz w:val="24"/>
          <w:szCs w:val="24"/>
        </w:rPr>
        <w:t>,0</w:t>
      </w:r>
      <w:r w:rsidR="00901C4D" w:rsidRPr="00C6340D">
        <w:rPr>
          <w:rFonts w:ascii="Times New Roman" w:hAnsi="Times New Roman" w:cs="Times New Roman"/>
          <w:sz w:val="24"/>
          <w:szCs w:val="24"/>
        </w:rPr>
        <w:t>тыс.руб., что составляет-</w:t>
      </w:r>
      <w:r w:rsidR="0057742C">
        <w:rPr>
          <w:rFonts w:ascii="Times New Roman" w:hAnsi="Times New Roman" w:cs="Times New Roman"/>
          <w:sz w:val="24"/>
          <w:szCs w:val="24"/>
        </w:rPr>
        <w:t>0</w:t>
      </w:r>
      <w:r w:rsidR="00CA3EB5">
        <w:rPr>
          <w:rFonts w:ascii="Times New Roman" w:hAnsi="Times New Roman" w:cs="Times New Roman"/>
          <w:sz w:val="24"/>
          <w:szCs w:val="24"/>
        </w:rPr>
        <w:t>%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2835A1">
        <w:rPr>
          <w:rFonts w:ascii="Times New Roman" w:hAnsi="Times New Roman" w:cs="Times New Roman"/>
          <w:sz w:val="24"/>
          <w:szCs w:val="24"/>
        </w:rPr>
        <w:t>и т.д,культ. мерорпиятия составляет 4,0 что составляет 100%.</w:t>
      </w:r>
    </w:p>
    <w:p w:rsidR="005027F3" w:rsidRPr="008132F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F15" w:rsidRPr="008132F1" w:rsidRDefault="00162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2F15" w:rsidRPr="008132F1" w:rsidSect="00162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027F3"/>
    <w:rsid w:val="00014602"/>
    <w:rsid w:val="00017522"/>
    <w:rsid w:val="00026C9A"/>
    <w:rsid w:val="000755B6"/>
    <w:rsid w:val="00083455"/>
    <w:rsid w:val="00085243"/>
    <w:rsid w:val="000C0D20"/>
    <w:rsid w:val="0010651C"/>
    <w:rsid w:val="0014086E"/>
    <w:rsid w:val="00162F15"/>
    <w:rsid w:val="00164DD7"/>
    <w:rsid w:val="001654D2"/>
    <w:rsid w:val="00175A54"/>
    <w:rsid w:val="001805CF"/>
    <w:rsid w:val="00187E52"/>
    <w:rsid w:val="00192182"/>
    <w:rsid w:val="001948EA"/>
    <w:rsid w:val="001A3C56"/>
    <w:rsid w:val="001C0870"/>
    <w:rsid w:val="001C0EF4"/>
    <w:rsid w:val="001C1511"/>
    <w:rsid w:val="001C15B7"/>
    <w:rsid w:val="001D7939"/>
    <w:rsid w:val="001F0E52"/>
    <w:rsid w:val="002130C6"/>
    <w:rsid w:val="002161CE"/>
    <w:rsid w:val="0021789F"/>
    <w:rsid w:val="00235AC8"/>
    <w:rsid w:val="002564A0"/>
    <w:rsid w:val="00260302"/>
    <w:rsid w:val="002835A1"/>
    <w:rsid w:val="00291839"/>
    <w:rsid w:val="00297F8E"/>
    <w:rsid w:val="002C7D18"/>
    <w:rsid w:val="002E0B89"/>
    <w:rsid w:val="002F1C73"/>
    <w:rsid w:val="00325405"/>
    <w:rsid w:val="00325490"/>
    <w:rsid w:val="003274DB"/>
    <w:rsid w:val="00337CD4"/>
    <w:rsid w:val="00365F22"/>
    <w:rsid w:val="00380415"/>
    <w:rsid w:val="003B2C3F"/>
    <w:rsid w:val="003C29FB"/>
    <w:rsid w:val="003C5C23"/>
    <w:rsid w:val="003D361D"/>
    <w:rsid w:val="00405F0A"/>
    <w:rsid w:val="00407D4D"/>
    <w:rsid w:val="004249F0"/>
    <w:rsid w:val="0043429C"/>
    <w:rsid w:val="00470F3B"/>
    <w:rsid w:val="00471608"/>
    <w:rsid w:val="00472954"/>
    <w:rsid w:val="004914F7"/>
    <w:rsid w:val="004A4182"/>
    <w:rsid w:val="004B328C"/>
    <w:rsid w:val="004C288B"/>
    <w:rsid w:val="004E229B"/>
    <w:rsid w:val="004F0197"/>
    <w:rsid w:val="005027F3"/>
    <w:rsid w:val="00505572"/>
    <w:rsid w:val="00525C8C"/>
    <w:rsid w:val="00572CCE"/>
    <w:rsid w:val="0057742C"/>
    <w:rsid w:val="00583ED9"/>
    <w:rsid w:val="00591D91"/>
    <w:rsid w:val="005A423D"/>
    <w:rsid w:val="005C6667"/>
    <w:rsid w:val="005D3311"/>
    <w:rsid w:val="005F05C2"/>
    <w:rsid w:val="0064007A"/>
    <w:rsid w:val="00650854"/>
    <w:rsid w:val="00654B7E"/>
    <w:rsid w:val="00661059"/>
    <w:rsid w:val="00663847"/>
    <w:rsid w:val="00680C2D"/>
    <w:rsid w:val="006852E3"/>
    <w:rsid w:val="00692ABC"/>
    <w:rsid w:val="006A32A7"/>
    <w:rsid w:val="006A3948"/>
    <w:rsid w:val="006A4316"/>
    <w:rsid w:val="006C16BE"/>
    <w:rsid w:val="006C200B"/>
    <w:rsid w:val="006D0895"/>
    <w:rsid w:val="006D76CE"/>
    <w:rsid w:val="006F27C5"/>
    <w:rsid w:val="006F7B62"/>
    <w:rsid w:val="00700BF5"/>
    <w:rsid w:val="00716809"/>
    <w:rsid w:val="00736E4E"/>
    <w:rsid w:val="0076132F"/>
    <w:rsid w:val="00787669"/>
    <w:rsid w:val="00791EB4"/>
    <w:rsid w:val="007A1E75"/>
    <w:rsid w:val="007B3CBA"/>
    <w:rsid w:val="007C08D9"/>
    <w:rsid w:val="007D34DF"/>
    <w:rsid w:val="007D5716"/>
    <w:rsid w:val="007E7C2A"/>
    <w:rsid w:val="007F55DF"/>
    <w:rsid w:val="00800996"/>
    <w:rsid w:val="008076E8"/>
    <w:rsid w:val="008132F1"/>
    <w:rsid w:val="0082060E"/>
    <w:rsid w:val="0082191A"/>
    <w:rsid w:val="0082552F"/>
    <w:rsid w:val="0083677C"/>
    <w:rsid w:val="00847F7A"/>
    <w:rsid w:val="0085154D"/>
    <w:rsid w:val="008517EB"/>
    <w:rsid w:val="00851806"/>
    <w:rsid w:val="00870FF4"/>
    <w:rsid w:val="00886CA5"/>
    <w:rsid w:val="008A717B"/>
    <w:rsid w:val="008B2167"/>
    <w:rsid w:val="008C00C2"/>
    <w:rsid w:val="008F6AEA"/>
    <w:rsid w:val="00901C4D"/>
    <w:rsid w:val="009221A4"/>
    <w:rsid w:val="00923F30"/>
    <w:rsid w:val="00940747"/>
    <w:rsid w:val="00944B82"/>
    <w:rsid w:val="00945097"/>
    <w:rsid w:val="009533EC"/>
    <w:rsid w:val="00991A82"/>
    <w:rsid w:val="009D12E0"/>
    <w:rsid w:val="009D2C32"/>
    <w:rsid w:val="009F34D0"/>
    <w:rsid w:val="00A15D29"/>
    <w:rsid w:val="00A34059"/>
    <w:rsid w:val="00A42C03"/>
    <w:rsid w:val="00A45E03"/>
    <w:rsid w:val="00A72484"/>
    <w:rsid w:val="00AA5047"/>
    <w:rsid w:val="00AA76EC"/>
    <w:rsid w:val="00AD5540"/>
    <w:rsid w:val="00AD5CDC"/>
    <w:rsid w:val="00AE1664"/>
    <w:rsid w:val="00AE22E6"/>
    <w:rsid w:val="00AE7195"/>
    <w:rsid w:val="00AF2A31"/>
    <w:rsid w:val="00B00C4E"/>
    <w:rsid w:val="00B06706"/>
    <w:rsid w:val="00B07A52"/>
    <w:rsid w:val="00B25847"/>
    <w:rsid w:val="00B54CDD"/>
    <w:rsid w:val="00B646D5"/>
    <w:rsid w:val="00B66834"/>
    <w:rsid w:val="00B73D35"/>
    <w:rsid w:val="00B81714"/>
    <w:rsid w:val="00B83CFE"/>
    <w:rsid w:val="00B8666E"/>
    <w:rsid w:val="00B95773"/>
    <w:rsid w:val="00BB1BD3"/>
    <w:rsid w:val="00BB77F9"/>
    <w:rsid w:val="00BC7578"/>
    <w:rsid w:val="00BD1FD5"/>
    <w:rsid w:val="00BF16EE"/>
    <w:rsid w:val="00BF41E3"/>
    <w:rsid w:val="00C15054"/>
    <w:rsid w:val="00C20F99"/>
    <w:rsid w:val="00C27131"/>
    <w:rsid w:val="00C47C06"/>
    <w:rsid w:val="00C55E2C"/>
    <w:rsid w:val="00C6340D"/>
    <w:rsid w:val="00C63A03"/>
    <w:rsid w:val="00C649B6"/>
    <w:rsid w:val="00C74D8A"/>
    <w:rsid w:val="00C91900"/>
    <w:rsid w:val="00CA03E8"/>
    <w:rsid w:val="00CA0FCD"/>
    <w:rsid w:val="00CA2A3A"/>
    <w:rsid w:val="00CA32ED"/>
    <w:rsid w:val="00CA3EB5"/>
    <w:rsid w:val="00CC04CC"/>
    <w:rsid w:val="00CD4DDE"/>
    <w:rsid w:val="00CE4B24"/>
    <w:rsid w:val="00CF5C2B"/>
    <w:rsid w:val="00D11C1B"/>
    <w:rsid w:val="00D16D87"/>
    <w:rsid w:val="00D20124"/>
    <w:rsid w:val="00D31B5E"/>
    <w:rsid w:val="00D47349"/>
    <w:rsid w:val="00D71315"/>
    <w:rsid w:val="00D86CF7"/>
    <w:rsid w:val="00D9116C"/>
    <w:rsid w:val="00D9156F"/>
    <w:rsid w:val="00D93C62"/>
    <w:rsid w:val="00DD6078"/>
    <w:rsid w:val="00DE0BA1"/>
    <w:rsid w:val="00DE5A14"/>
    <w:rsid w:val="00DE63B3"/>
    <w:rsid w:val="00DE7DC5"/>
    <w:rsid w:val="00DF3549"/>
    <w:rsid w:val="00E13B37"/>
    <w:rsid w:val="00E324F2"/>
    <w:rsid w:val="00E373E7"/>
    <w:rsid w:val="00E44E5C"/>
    <w:rsid w:val="00E4504F"/>
    <w:rsid w:val="00E54453"/>
    <w:rsid w:val="00E675FB"/>
    <w:rsid w:val="00E954D2"/>
    <w:rsid w:val="00EB5BF7"/>
    <w:rsid w:val="00EE5368"/>
    <w:rsid w:val="00F16B14"/>
    <w:rsid w:val="00F4212D"/>
    <w:rsid w:val="00F514A6"/>
    <w:rsid w:val="00F6723F"/>
    <w:rsid w:val="00F922B6"/>
    <w:rsid w:val="00FB4C55"/>
    <w:rsid w:val="00FD6F4F"/>
    <w:rsid w:val="00FE158C"/>
    <w:rsid w:val="00FE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407-2</dc:creator>
  <cp:lastModifiedBy>Дина</cp:lastModifiedBy>
  <cp:revision>96</cp:revision>
  <cp:lastPrinted>2019-06-13T04:02:00Z</cp:lastPrinted>
  <dcterms:created xsi:type="dcterms:W3CDTF">2020-05-14T03:53:00Z</dcterms:created>
  <dcterms:modified xsi:type="dcterms:W3CDTF">2023-05-10T06:01:00Z</dcterms:modified>
</cp:coreProperties>
</file>