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D9" w:rsidRDefault="007F5AD9" w:rsidP="007F5AD9">
      <w:pPr>
        <w:jc w:val="right"/>
        <w:rPr>
          <w:sz w:val="16"/>
          <w:szCs w:val="16"/>
        </w:rPr>
      </w:pPr>
      <w:bookmarkStart w:id="0" w:name="_GoBack"/>
      <w:bookmarkEnd w:id="0"/>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962"/>
        <w:gridCol w:w="3925"/>
      </w:tblGrid>
      <w:tr w:rsidR="007F5AD9">
        <w:tc>
          <w:tcPr>
            <w:tcW w:w="4250" w:type="dxa"/>
            <w:tcBorders>
              <w:top w:val="nil"/>
              <w:left w:val="nil"/>
              <w:bottom w:val="thinThickSmallGap" w:sz="24" w:space="0" w:color="auto"/>
              <w:right w:val="nil"/>
            </w:tcBorders>
          </w:tcPr>
          <w:p w:rsidR="007F5AD9" w:rsidRDefault="007F5AD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БАШ?ОРТОСТАН  РЕСПУБЛИКА№Ы</w:t>
            </w:r>
          </w:p>
          <w:p w:rsidR="007F5AD9" w:rsidRDefault="007F5AD9">
            <w:pPr>
              <w:jc w:val="center"/>
              <w:rPr>
                <w:rFonts w:ascii="Times Cyr Bash Normal" w:hAnsi="Times Cyr Bash Normal" w:cs="Times Cyr Bash Normal"/>
                <w:b/>
                <w:bCs/>
                <w:sz w:val="20"/>
                <w:szCs w:val="20"/>
              </w:rPr>
            </w:pPr>
          </w:p>
          <w:p w:rsidR="007F5AD9" w:rsidRDefault="007F5AD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БАЙМА? РАЙОНЫ</w:t>
            </w:r>
          </w:p>
          <w:p w:rsidR="007F5AD9" w:rsidRDefault="007F5AD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МУНИЦИПАЛЬ РАЙОНЫНЫ*  ЙОМАШ  АУЫЛ СОВЕТЫ</w:t>
            </w:r>
          </w:p>
          <w:p w:rsidR="007F5AD9" w:rsidRDefault="007F5AD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АУЫЛ  БИЛ</w:t>
            </w:r>
            <w:r>
              <w:rPr>
                <w:rFonts w:ascii="Times Cyr Bash Normal" w:hAnsi="Times Cyr Bash Normal" w:cs="Times Cyr Bash Normal"/>
                <w:b/>
                <w:bCs/>
              </w:rPr>
              <w:t>2</w:t>
            </w:r>
            <w:r>
              <w:rPr>
                <w:rFonts w:ascii="Times Cyr Bash Normal" w:hAnsi="Times Cyr Bash Normal" w:cs="Times Cyr Bash Normal"/>
                <w:b/>
                <w:bCs/>
                <w:sz w:val="20"/>
                <w:szCs w:val="20"/>
              </w:rPr>
              <w:t>М</w:t>
            </w:r>
            <w:r>
              <w:rPr>
                <w:rFonts w:ascii="Times Cyr Bash Normal" w:hAnsi="Times Cyr Bash Normal" w:cs="Times Cyr Bash Normal"/>
                <w:b/>
                <w:bCs/>
              </w:rPr>
              <w:t>2</w:t>
            </w:r>
            <w:r>
              <w:rPr>
                <w:rFonts w:ascii="Times Cyr Bash Normal" w:hAnsi="Times Cyr Bash Normal" w:cs="Times Cyr Bash Normal"/>
                <w:b/>
                <w:bCs/>
                <w:sz w:val="20"/>
                <w:szCs w:val="20"/>
              </w:rPr>
              <w:t>№Е</w:t>
            </w:r>
          </w:p>
          <w:p w:rsidR="007F5AD9" w:rsidRDefault="007F5AD9">
            <w:pPr>
              <w:jc w:val="center"/>
              <w:rPr>
                <w:rFonts w:ascii="TimBashk" w:hAnsi="TimBashk" w:cs="TimBashk"/>
                <w:b/>
                <w:bCs/>
                <w:sz w:val="20"/>
                <w:szCs w:val="20"/>
              </w:rPr>
            </w:pPr>
            <w:r>
              <w:rPr>
                <w:rFonts w:ascii="Times Cyr Bash Normal" w:hAnsi="Times Cyr Bash Normal" w:cs="Times Cyr Bash Normal"/>
                <w:b/>
                <w:bCs/>
                <w:sz w:val="20"/>
                <w:szCs w:val="20"/>
              </w:rPr>
              <w:t>ХАКИМИ</w:t>
            </w:r>
            <w:r>
              <w:rPr>
                <w:rFonts w:ascii="Times Cyr Bash Normal" w:hAnsi="Times Cyr Bash Normal" w:cs="Times Cyr Bash Normal"/>
                <w:b/>
                <w:bCs/>
              </w:rPr>
              <w:t>2</w:t>
            </w:r>
            <w:r>
              <w:rPr>
                <w:rFonts w:ascii="Times Cyr Bash Normal" w:hAnsi="Times Cyr Bash Normal" w:cs="Times Cyr Bash Normal"/>
                <w:b/>
                <w:bCs/>
                <w:sz w:val="20"/>
                <w:szCs w:val="20"/>
              </w:rPr>
              <w:t>ТЕ</w:t>
            </w:r>
          </w:p>
          <w:p w:rsidR="007F5AD9" w:rsidRDefault="007F5AD9">
            <w:pPr>
              <w:tabs>
                <w:tab w:val="left" w:pos="1227"/>
              </w:tabs>
              <w:jc w:val="center"/>
              <w:rPr>
                <w:sz w:val="16"/>
                <w:szCs w:val="16"/>
              </w:rPr>
            </w:pPr>
            <w:r>
              <w:rPr>
                <w:sz w:val="16"/>
                <w:szCs w:val="16"/>
              </w:rPr>
              <w:t>453675, Йомаш</w:t>
            </w:r>
            <w:r>
              <w:rPr>
                <w:rFonts w:ascii="Times New Roman Bash" w:hAnsi="Times New Roman Bash" w:cs="Times New Roman Bash"/>
                <w:sz w:val="16"/>
                <w:szCs w:val="16"/>
              </w:rPr>
              <w:t xml:space="preserve"> ауылы, Совет урамы, </w:t>
            </w:r>
            <w:r>
              <w:rPr>
                <w:sz w:val="16"/>
                <w:szCs w:val="16"/>
              </w:rPr>
              <w:t>26,</w:t>
            </w:r>
          </w:p>
          <w:p w:rsidR="007F5AD9" w:rsidRDefault="007F5AD9">
            <w:pPr>
              <w:tabs>
                <w:tab w:val="left" w:pos="1227"/>
              </w:tabs>
              <w:jc w:val="center"/>
              <w:rPr>
                <w:sz w:val="16"/>
                <w:szCs w:val="16"/>
              </w:rPr>
            </w:pPr>
            <w:r>
              <w:rPr>
                <w:sz w:val="16"/>
                <w:szCs w:val="16"/>
              </w:rPr>
              <w:t>тел.(34751) 4-61-93, 4-61-92</w:t>
            </w:r>
          </w:p>
          <w:p w:rsidR="007F5AD9" w:rsidRDefault="007F5AD9">
            <w:pPr>
              <w:jc w:val="center"/>
              <w:rPr>
                <w:sz w:val="28"/>
                <w:szCs w:val="28"/>
              </w:rPr>
            </w:pPr>
            <w:r>
              <w:rPr>
                <w:sz w:val="16"/>
                <w:szCs w:val="16"/>
                <w:lang w:val="en-US"/>
              </w:rPr>
              <w:t>Ymash</w:t>
            </w:r>
            <w:r>
              <w:rPr>
                <w:sz w:val="16"/>
                <w:szCs w:val="16"/>
              </w:rPr>
              <w:t>-</w:t>
            </w:r>
            <w:r>
              <w:rPr>
                <w:sz w:val="16"/>
                <w:szCs w:val="16"/>
                <w:lang w:val="en-US"/>
              </w:rPr>
              <w:t>sp</w:t>
            </w:r>
            <w:r>
              <w:rPr>
                <w:sz w:val="16"/>
                <w:szCs w:val="16"/>
              </w:rPr>
              <w:t>@</w:t>
            </w:r>
            <w:r>
              <w:rPr>
                <w:sz w:val="16"/>
                <w:szCs w:val="16"/>
                <w:lang w:val="en-US"/>
              </w:rPr>
              <w:t>yandex</w:t>
            </w:r>
            <w:r>
              <w:rPr>
                <w:sz w:val="16"/>
                <w:szCs w:val="16"/>
              </w:rPr>
              <w:t>.</w:t>
            </w:r>
            <w:r>
              <w:rPr>
                <w:sz w:val="16"/>
                <w:szCs w:val="16"/>
                <w:lang w:val="en-US"/>
              </w:rPr>
              <w:t>ru</w:t>
            </w:r>
          </w:p>
        </w:tc>
        <w:tc>
          <w:tcPr>
            <w:tcW w:w="1962" w:type="dxa"/>
            <w:tcBorders>
              <w:top w:val="nil"/>
              <w:left w:val="nil"/>
              <w:bottom w:val="thinThickSmallGap" w:sz="24" w:space="0" w:color="auto"/>
              <w:right w:val="nil"/>
            </w:tcBorders>
          </w:tcPr>
          <w:p w:rsidR="007F5AD9" w:rsidRDefault="00122F1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17.4pt;width:63pt;height:87.05pt;z-index:1;mso-position-horizontal-relative:text;mso-position-vertical-relative:text">
                  <v:imagedata r:id="rId4" o:title=""/>
                </v:shape>
              </w:pict>
            </w:r>
          </w:p>
        </w:tc>
        <w:tc>
          <w:tcPr>
            <w:tcW w:w="3925" w:type="dxa"/>
            <w:tcBorders>
              <w:top w:val="nil"/>
              <w:left w:val="nil"/>
              <w:bottom w:val="thinThickSmallGap" w:sz="24" w:space="0" w:color="auto"/>
              <w:right w:val="nil"/>
            </w:tcBorders>
          </w:tcPr>
          <w:p w:rsidR="007F5AD9" w:rsidRDefault="007F5AD9">
            <w:pPr>
              <w:jc w:val="center"/>
              <w:rPr>
                <w:b/>
                <w:bCs/>
                <w:sz w:val="20"/>
                <w:szCs w:val="20"/>
              </w:rPr>
            </w:pPr>
            <w:r>
              <w:rPr>
                <w:b/>
                <w:bCs/>
                <w:sz w:val="20"/>
                <w:szCs w:val="20"/>
              </w:rPr>
              <w:t>РЕСПУБЛИКА БАШКОРТОСТАН</w:t>
            </w:r>
          </w:p>
          <w:p w:rsidR="007F5AD9" w:rsidRDefault="007F5AD9">
            <w:pPr>
              <w:jc w:val="center"/>
              <w:rPr>
                <w:b/>
                <w:bCs/>
                <w:sz w:val="20"/>
                <w:szCs w:val="20"/>
              </w:rPr>
            </w:pPr>
          </w:p>
          <w:p w:rsidR="007F5AD9" w:rsidRDefault="007F5AD9">
            <w:pPr>
              <w:jc w:val="center"/>
              <w:rPr>
                <w:b/>
                <w:bCs/>
                <w:sz w:val="20"/>
                <w:szCs w:val="20"/>
              </w:rPr>
            </w:pPr>
            <w:r>
              <w:rPr>
                <w:b/>
                <w:bCs/>
                <w:sz w:val="20"/>
                <w:szCs w:val="20"/>
              </w:rPr>
              <w:t>АДМИНИСТРАЦИЯ</w:t>
            </w:r>
          </w:p>
          <w:p w:rsidR="007F5AD9" w:rsidRDefault="007F5AD9">
            <w:pPr>
              <w:jc w:val="center"/>
              <w:rPr>
                <w:b/>
                <w:bCs/>
                <w:sz w:val="20"/>
                <w:szCs w:val="20"/>
              </w:rPr>
            </w:pPr>
            <w:r>
              <w:rPr>
                <w:b/>
                <w:bCs/>
                <w:sz w:val="20"/>
                <w:szCs w:val="20"/>
              </w:rPr>
              <w:t>СЕЛЬСКОГО ПОСЕЛЕНИЯ ЮМАШЕВСКИЙ СЕЛЬСОВЕТ МУНИЦИПАЛЬНОГО РАЙОНА БАЙМАКСКИЙ РАЙОН</w:t>
            </w:r>
          </w:p>
          <w:p w:rsidR="007F5AD9" w:rsidRDefault="007F5AD9">
            <w:pPr>
              <w:jc w:val="center"/>
              <w:rPr>
                <w:b/>
                <w:bCs/>
              </w:rPr>
            </w:pPr>
          </w:p>
          <w:p w:rsidR="007F5AD9" w:rsidRDefault="007F5AD9">
            <w:pPr>
              <w:jc w:val="center"/>
              <w:rPr>
                <w:sz w:val="16"/>
                <w:szCs w:val="16"/>
              </w:rPr>
            </w:pPr>
            <w:r>
              <w:rPr>
                <w:sz w:val="16"/>
                <w:szCs w:val="16"/>
              </w:rPr>
              <w:t>453675, с.Юмашево</w:t>
            </w:r>
            <w:r>
              <w:rPr>
                <w:rFonts w:ascii="Times New Roman Bash" w:hAnsi="Times New Roman Bash" w:cs="Times New Roman Bash"/>
                <w:sz w:val="16"/>
                <w:szCs w:val="16"/>
              </w:rPr>
              <w:t>, ул.Советская</w:t>
            </w:r>
            <w:r>
              <w:rPr>
                <w:sz w:val="16"/>
                <w:szCs w:val="16"/>
              </w:rPr>
              <w:t>, 26,</w:t>
            </w:r>
          </w:p>
          <w:p w:rsidR="007F5AD9" w:rsidRDefault="007F5AD9">
            <w:pPr>
              <w:jc w:val="center"/>
              <w:rPr>
                <w:sz w:val="16"/>
                <w:szCs w:val="16"/>
              </w:rPr>
            </w:pPr>
            <w:r>
              <w:rPr>
                <w:sz w:val="16"/>
                <w:szCs w:val="16"/>
              </w:rPr>
              <w:t>тел.(34751) 4-61-93, 4-61-92</w:t>
            </w:r>
          </w:p>
        </w:tc>
      </w:tr>
    </w:tbl>
    <w:p w:rsidR="007F5AD9" w:rsidRDefault="007F5AD9" w:rsidP="007F5AD9">
      <w:pPr>
        <w:rPr>
          <w:sz w:val="22"/>
          <w:szCs w:val="22"/>
        </w:rPr>
      </w:pPr>
      <w:r>
        <w:rPr>
          <w:b/>
          <w:bCs/>
        </w:rPr>
        <w:t xml:space="preserve">                    </w:t>
      </w:r>
      <w:r>
        <w:rPr>
          <w:b/>
          <w:bCs/>
          <w:sz w:val="22"/>
          <w:szCs w:val="22"/>
        </w:rPr>
        <w:t xml:space="preserve">Б О Й О Р О </w:t>
      </w:r>
      <w:r>
        <w:rPr>
          <w:rFonts w:ascii="TimBashk" w:hAnsi="TimBashk" w:cs="TimBashk"/>
          <w:b/>
          <w:bCs/>
          <w:sz w:val="22"/>
          <w:szCs w:val="22"/>
        </w:rPr>
        <w:t>?</w:t>
      </w:r>
      <w:r>
        <w:rPr>
          <w:rFonts w:ascii="TimBashk" w:hAnsi="TimBashk" w:cs="TimBashk"/>
          <w:b/>
          <w:bCs/>
          <w:sz w:val="22"/>
          <w:szCs w:val="22"/>
        </w:rPr>
        <w:tab/>
        <w:t xml:space="preserve">                                       </w:t>
      </w:r>
      <w:r>
        <w:rPr>
          <w:b/>
          <w:bCs/>
          <w:sz w:val="22"/>
          <w:szCs w:val="22"/>
        </w:rPr>
        <w:t xml:space="preserve">№ 33       </w:t>
      </w:r>
      <w:r w:rsidR="00F67541">
        <w:rPr>
          <w:b/>
          <w:bCs/>
          <w:sz w:val="22"/>
          <w:szCs w:val="22"/>
        </w:rPr>
        <w:t xml:space="preserve">    </w:t>
      </w:r>
      <w:r>
        <w:rPr>
          <w:b/>
          <w:bCs/>
          <w:sz w:val="22"/>
          <w:szCs w:val="22"/>
        </w:rPr>
        <w:t xml:space="preserve">                   ПОСТАНОВЛЕНИЕ</w:t>
      </w:r>
    </w:p>
    <w:p w:rsidR="007F5AD9" w:rsidRDefault="007F5AD9" w:rsidP="007F5AD9">
      <w:pPr>
        <w:pStyle w:val="a7"/>
        <w:rPr>
          <w:sz w:val="22"/>
          <w:szCs w:val="22"/>
        </w:rPr>
      </w:pPr>
      <w:r>
        <w:rPr>
          <w:sz w:val="22"/>
          <w:szCs w:val="22"/>
        </w:rPr>
        <w:t xml:space="preserve">              «24» август 2012 й.                                                                              «24» августа 2012 г.</w:t>
      </w:r>
    </w:p>
    <w:p w:rsidR="007F5AD9" w:rsidRDefault="007F5AD9" w:rsidP="007F5AD9">
      <w:pPr>
        <w:jc w:val="center"/>
        <w:rPr>
          <w:sz w:val="28"/>
          <w:szCs w:val="28"/>
        </w:rPr>
      </w:pPr>
    </w:p>
    <w:p w:rsidR="00274C2F" w:rsidRDefault="00274C2F" w:rsidP="002A5D14">
      <w:pPr>
        <w:shd w:val="clear" w:color="auto" w:fill="FFFFFF"/>
        <w:spacing w:line="343" w:lineRule="atLeast"/>
        <w:jc w:val="center"/>
        <w:rPr>
          <w:b/>
          <w:bCs/>
        </w:rPr>
      </w:pPr>
    </w:p>
    <w:p w:rsidR="002A5D14" w:rsidRPr="00274C2F" w:rsidRDefault="002A5D14" w:rsidP="002A5D14">
      <w:pPr>
        <w:shd w:val="clear" w:color="auto" w:fill="FFFFFF"/>
        <w:spacing w:line="343" w:lineRule="atLeast"/>
        <w:jc w:val="center"/>
        <w:rPr>
          <w:b/>
          <w:bCs/>
        </w:rPr>
      </w:pPr>
      <w:r w:rsidRPr="00274C2F">
        <w:rPr>
          <w:b/>
          <w:bCs/>
        </w:rPr>
        <w:t>Об утверждении административного регламента</w:t>
      </w:r>
    </w:p>
    <w:p w:rsidR="002A5D14" w:rsidRPr="00274C2F" w:rsidRDefault="002A5D14" w:rsidP="002A5D14">
      <w:pPr>
        <w:shd w:val="clear" w:color="auto" w:fill="FFFFFF"/>
        <w:jc w:val="center"/>
      </w:pPr>
      <w:r w:rsidRPr="00274C2F">
        <w:rPr>
          <w:b/>
          <w:bCs/>
        </w:rPr>
        <w:t xml:space="preserve">по  исполнению муниципальной </w:t>
      </w:r>
      <w:r w:rsidR="00C82464">
        <w:rPr>
          <w:b/>
          <w:bCs/>
        </w:rPr>
        <w:t>услуги</w:t>
      </w:r>
      <w:r w:rsidRPr="00274C2F">
        <w:rPr>
          <w:b/>
          <w:bCs/>
        </w:rPr>
        <w:t xml:space="preserve"> «</w:t>
      </w:r>
      <w:r w:rsidRPr="00274C2F">
        <w:rPr>
          <w:rStyle w:val="a5"/>
        </w:rPr>
        <w:t>Выдача  населению  справок, выписок  из домовых  и  похозяйственных  книг</w:t>
      </w:r>
      <w:r w:rsidRPr="00274C2F">
        <w:t>»</w:t>
      </w:r>
    </w:p>
    <w:p w:rsidR="002A5D14" w:rsidRPr="00274C2F" w:rsidRDefault="002A5D14" w:rsidP="002A5D14">
      <w:pPr>
        <w:shd w:val="clear" w:color="auto" w:fill="FFFFFF"/>
        <w:jc w:val="both"/>
      </w:pPr>
      <w:r w:rsidRPr="00274C2F">
        <w:t> </w:t>
      </w:r>
    </w:p>
    <w:p w:rsidR="002A5D14" w:rsidRPr="00274C2F" w:rsidRDefault="002A5D14" w:rsidP="002A5D14">
      <w:pPr>
        <w:shd w:val="clear" w:color="auto" w:fill="FFFFFF"/>
        <w:ind w:firstLine="708"/>
        <w:jc w:val="both"/>
      </w:pPr>
      <w:r w:rsidRPr="00274C2F">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274C2F">
        <w:t>Юмашевский</w:t>
      </w:r>
      <w:r w:rsidRPr="00274C2F">
        <w:t xml:space="preserve"> сельсовет муниципального района Ба</w:t>
      </w:r>
      <w:r w:rsidR="00274C2F">
        <w:t>ймакский</w:t>
      </w:r>
      <w:r w:rsidRPr="00274C2F">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Администрация сельского поселения </w:t>
      </w:r>
      <w:r w:rsidR="00274C2F">
        <w:t>Юмашевский</w:t>
      </w:r>
      <w:r w:rsidRPr="00274C2F">
        <w:t xml:space="preserve"> сельсовет муниципального района Ба</w:t>
      </w:r>
      <w:r w:rsidR="00274C2F">
        <w:t>ймакский</w:t>
      </w:r>
      <w:r w:rsidRPr="00274C2F">
        <w:t xml:space="preserve"> район Республики Башкортостан</w:t>
      </w:r>
    </w:p>
    <w:p w:rsidR="002A5D14" w:rsidRPr="00274C2F" w:rsidRDefault="002A5D14" w:rsidP="002A5D14">
      <w:pPr>
        <w:shd w:val="clear" w:color="auto" w:fill="FFFFFF"/>
        <w:ind w:firstLine="708"/>
        <w:jc w:val="both"/>
      </w:pPr>
    </w:p>
    <w:p w:rsidR="002A5D14" w:rsidRPr="00274C2F" w:rsidRDefault="002A5D14" w:rsidP="00274C2F">
      <w:pPr>
        <w:shd w:val="clear" w:color="auto" w:fill="FFFFFF"/>
        <w:spacing w:line="309" w:lineRule="atLeast"/>
        <w:jc w:val="center"/>
        <w:rPr>
          <w:b/>
          <w:bCs/>
        </w:rPr>
      </w:pPr>
      <w:r w:rsidRPr="00274C2F">
        <w:rPr>
          <w:b/>
          <w:bCs/>
        </w:rPr>
        <w:t>ПОСТАНОВЛЯЕТ:</w:t>
      </w:r>
    </w:p>
    <w:p w:rsidR="002A5D14" w:rsidRPr="00274C2F" w:rsidRDefault="002A5D14" w:rsidP="002A5D14">
      <w:pPr>
        <w:shd w:val="clear" w:color="auto" w:fill="FFFFFF"/>
        <w:spacing w:line="309" w:lineRule="atLeast"/>
        <w:ind w:firstLine="601"/>
        <w:jc w:val="both"/>
      </w:pPr>
      <w:r w:rsidRPr="00274C2F">
        <w:t> </w:t>
      </w:r>
    </w:p>
    <w:p w:rsidR="002A5D14" w:rsidRPr="00274C2F" w:rsidRDefault="00274C2F" w:rsidP="002A5D14">
      <w:pPr>
        <w:shd w:val="clear" w:color="auto" w:fill="FFFFFF"/>
        <w:spacing w:line="360" w:lineRule="atLeast"/>
        <w:jc w:val="both"/>
      </w:pPr>
      <w:r>
        <w:t xml:space="preserve">                </w:t>
      </w:r>
      <w:r w:rsidR="002A5D14" w:rsidRPr="00274C2F">
        <w:t>1. Утвердить административный регламент</w:t>
      </w:r>
      <w:r w:rsidR="002A5D14" w:rsidRPr="00274C2F">
        <w:rPr>
          <w:rStyle w:val="apple-converted-space"/>
        </w:rPr>
        <w:t> </w:t>
      </w:r>
      <w:r w:rsidR="002A5D14" w:rsidRPr="00274C2F">
        <w:rPr>
          <w:rStyle w:val="a5"/>
          <w:b w:val="0"/>
          <w:bCs w:val="0"/>
        </w:rPr>
        <w:t xml:space="preserve">по  исполнению  муниципальной </w:t>
      </w:r>
      <w:r w:rsidR="00C82464">
        <w:rPr>
          <w:rStyle w:val="a5"/>
          <w:b w:val="0"/>
          <w:bCs w:val="0"/>
        </w:rPr>
        <w:t>услуги</w:t>
      </w:r>
      <w:r w:rsidR="002A5D14" w:rsidRPr="00274C2F">
        <w:rPr>
          <w:rStyle w:val="a5"/>
          <w:b w:val="0"/>
          <w:bCs w:val="0"/>
        </w:rPr>
        <w:t xml:space="preserve"> «Выдача  населению  справок, выписок  из домовых  и  похозяйственных  книг»  (прилагается)</w:t>
      </w:r>
    </w:p>
    <w:p w:rsidR="00274C2F" w:rsidRDefault="00274C2F" w:rsidP="00274C2F">
      <w:pPr>
        <w:suppressAutoHyphens/>
        <w:jc w:val="both"/>
      </w:pPr>
      <w:r>
        <w:t xml:space="preserve">                </w:t>
      </w:r>
      <w:r w:rsidR="002A5D14" w:rsidRPr="00274C2F">
        <w:t xml:space="preserve">2. Обнародовать настоящее постановление на информационном стенде в администрации сельского поселения </w:t>
      </w:r>
      <w:r>
        <w:t>Юмашевский</w:t>
      </w:r>
      <w:r w:rsidR="002A5D14" w:rsidRPr="00274C2F">
        <w:t xml:space="preserve">  сельсовет муниципального района Ба</w:t>
      </w:r>
      <w:r>
        <w:t xml:space="preserve">ймакский </w:t>
      </w:r>
      <w:r w:rsidR="002A5D14" w:rsidRPr="00274C2F">
        <w:t>район Республики Башкортостан по адресу:  с.</w:t>
      </w:r>
      <w:r>
        <w:t>Юмашево</w:t>
      </w:r>
      <w:r w:rsidR="002A5D14" w:rsidRPr="00274C2F">
        <w:t xml:space="preserve"> ул.</w:t>
      </w:r>
      <w:r>
        <w:t>Советская, 26</w:t>
      </w:r>
      <w:r w:rsidR="002A5D14" w:rsidRPr="00274C2F">
        <w:t xml:space="preserve"> и </w:t>
      </w:r>
      <w:r>
        <w:t>на</w:t>
      </w:r>
      <w:r w:rsidR="002A5D14" w:rsidRPr="00274C2F">
        <w:t xml:space="preserve"> официальном сайте</w:t>
      </w:r>
      <w:r>
        <w:t xml:space="preserve"> в сети «Интернет».</w:t>
      </w:r>
    </w:p>
    <w:p w:rsidR="002A5D14" w:rsidRPr="00274C2F" w:rsidRDefault="00274C2F" w:rsidP="00274C2F">
      <w:pPr>
        <w:suppressAutoHyphens/>
        <w:jc w:val="both"/>
      </w:pPr>
      <w:r>
        <w:t xml:space="preserve">               </w:t>
      </w:r>
      <w:r w:rsidR="002A5D14" w:rsidRPr="00274C2F">
        <w:t>3.   Контроль за исполнением настоящего Постановления оставляю за собой.</w:t>
      </w:r>
    </w:p>
    <w:p w:rsidR="002A5D14" w:rsidRPr="00274C2F" w:rsidRDefault="002A5D14" w:rsidP="002A5D14">
      <w:pPr>
        <w:pStyle w:val="consnormal"/>
        <w:shd w:val="clear" w:color="auto" w:fill="FFFFFF"/>
        <w:spacing w:before="0" w:beforeAutospacing="0" w:after="0" w:afterAutospacing="0" w:line="285" w:lineRule="atLeast"/>
        <w:jc w:val="both"/>
      </w:pPr>
      <w:r w:rsidRPr="00274C2F">
        <w:t> </w:t>
      </w:r>
    </w:p>
    <w:p w:rsidR="002A5D14" w:rsidRPr="00274C2F" w:rsidRDefault="002A5D14" w:rsidP="002A5D14">
      <w:pPr>
        <w:pStyle w:val="consnormal"/>
        <w:shd w:val="clear" w:color="auto" w:fill="FFFFFF"/>
        <w:spacing w:before="0" w:beforeAutospacing="0" w:after="0" w:afterAutospacing="0" w:line="285" w:lineRule="atLeast"/>
        <w:jc w:val="both"/>
      </w:pPr>
    </w:p>
    <w:p w:rsidR="002A5D14" w:rsidRPr="00274C2F" w:rsidRDefault="002A5D14" w:rsidP="002A5D14">
      <w:pPr>
        <w:pStyle w:val="consnormal"/>
        <w:shd w:val="clear" w:color="auto" w:fill="FFFFFF"/>
        <w:spacing w:before="0" w:beforeAutospacing="0" w:after="0" w:afterAutospacing="0" w:line="285" w:lineRule="atLeast"/>
        <w:jc w:val="both"/>
      </w:pPr>
    </w:p>
    <w:p w:rsidR="00274C2F" w:rsidRDefault="00274C2F" w:rsidP="002A5D14">
      <w:pPr>
        <w:pStyle w:val="consplusnormal"/>
        <w:shd w:val="clear" w:color="auto" w:fill="FFFFFF"/>
        <w:spacing w:before="0" w:beforeAutospacing="0" w:after="0" w:afterAutospacing="0"/>
        <w:jc w:val="both"/>
      </w:pPr>
    </w:p>
    <w:p w:rsidR="00274C2F" w:rsidRDefault="00274C2F" w:rsidP="002A5D14">
      <w:pPr>
        <w:pStyle w:val="consplusnormal"/>
        <w:shd w:val="clear" w:color="auto" w:fill="FFFFFF"/>
        <w:spacing w:before="0" w:beforeAutospacing="0" w:after="0" w:afterAutospacing="0"/>
        <w:jc w:val="both"/>
      </w:pPr>
    </w:p>
    <w:p w:rsidR="002A5D14" w:rsidRPr="00274C2F" w:rsidRDefault="00274C2F" w:rsidP="002A5D14">
      <w:pPr>
        <w:pStyle w:val="consplusnormal"/>
        <w:shd w:val="clear" w:color="auto" w:fill="FFFFFF"/>
        <w:spacing w:before="0" w:beforeAutospacing="0" w:after="0" w:afterAutospacing="0"/>
        <w:jc w:val="both"/>
      </w:pPr>
      <w:r>
        <w:t>Глав</w:t>
      </w:r>
      <w:r w:rsidR="00C82464">
        <w:t>а</w:t>
      </w:r>
      <w:r w:rsidR="002A5D14" w:rsidRPr="00274C2F">
        <w:t xml:space="preserve">  администрации сельского  поселения</w:t>
      </w:r>
    </w:p>
    <w:p w:rsidR="002A5D14" w:rsidRPr="00274C2F" w:rsidRDefault="00274C2F" w:rsidP="002A5D14">
      <w:pPr>
        <w:pStyle w:val="consplusnormal"/>
        <w:shd w:val="clear" w:color="auto" w:fill="FFFFFF"/>
        <w:spacing w:before="0" w:beforeAutospacing="0" w:after="0" w:afterAutospacing="0"/>
        <w:jc w:val="both"/>
      </w:pPr>
      <w:r>
        <w:t>Юмашевский</w:t>
      </w:r>
      <w:r w:rsidR="002A5D14" w:rsidRPr="00274C2F">
        <w:t xml:space="preserve"> сельсовет муниципального района </w:t>
      </w:r>
    </w:p>
    <w:p w:rsidR="002A5D14" w:rsidRDefault="00274C2F" w:rsidP="002A5D14">
      <w:pPr>
        <w:pStyle w:val="consplusnormal"/>
        <w:shd w:val="clear" w:color="auto" w:fill="FFFFFF"/>
        <w:spacing w:before="0" w:beforeAutospacing="0" w:after="0" w:afterAutospacing="0"/>
        <w:jc w:val="both"/>
      </w:pPr>
      <w:r>
        <w:t>Баймакский</w:t>
      </w:r>
      <w:r w:rsidR="002A5D14" w:rsidRPr="00274C2F">
        <w:t xml:space="preserve"> район Республики Башкортостан                       </w:t>
      </w:r>
      <w:r>
        <w:t xml:space="preserve">          </w:t>
      </w:r>
      <w:r w:rsidR="00C82464">
        <w:t>М.М.Байзигитов</w:t>
      </w:r>
    </w:p>
    <w:p w:rsidR="00274C2F" w:rsidRDefault="00274C2F" w:rsidP="002A5D14">
      <w:pPr>
        <w:pStyle w:val="consplusnormal"/>
        <w:shd w:val="clear" w:color="auto" w:fill="FFFFFF"/>
        <w:spacing w:before="0" w:beforeAutospacing="0" w:after="0" w:afterAutospacing="0"/>
        <w:jc w:val="both"/>
      </w:pPr>
    </w:p>
    <w:p w:rsidR="00274C2F" w:rsidRDefault="00274C2F" w:rsidP="002A5D14">
      <w:pPr>
        <w:pStyle w:val="consplusnormal"/>
        <w:shd w:val="clear" w:color="auto" w:fill="FFFFFF"/>
        <w:spacing w:before="0" w:beforeAutospacing="0" w:after="0" w:afterAutospacing="0"/>
        <w:jc w:val="both"/>
      </w:pPr>
    </w:p>
    <w:p w:rsidR="00274C2F" w:rsidRPr="00274C2F" w:rsidRDefault="00274C2F" w:rsidP="002A5D14">
      <w:pPr>
        <w:pStyle w:val="consplusnormal"/>
        <w:shd w:val="clear" w:color="auto" w:fill="FFFFFF"/>
        <w:spacing w:before="0" w:beforeAutospacing="0" w:after="0" w:afterAutospacing="0"/>
        <w:jc w:val="both"/>
      </w:pPr>
    </w:p>
    <w:p w:rsidR="002A5D14" w:rsidRPr="00274C2F" w:rsidRDefault="002A5D14" w:rsidP="002A5D14">
      <w:pPr>
        <w:pStyle w:val="consplusnormal"/>
        <w:shd w:val="clear" w:color="auto" w:fill="FFFFFF"/>
        <w:spacing w:before="0" w:beforeAutospacing="0" w:after="0" w:afterAutospacing="0"/>
        <w:ind w:firstLine="720"/>
        <w:jc w:val="both"/>
      </w:pPr>
      <w:r w:rsidRPr="00274C2F">
        <w:t> </w:t>
      </w:r>
    </w:p>
    <w:p w:rsidR="005C1145" w:rsidRDefault="002A5D14" w:rsidP="002A5D14">
      <w:pPr>
        <w:pStyle w:val="consplusnormal"/>
        <w:shd w:val="clear" w:color="auto" w:fill="FFFFFF"/>
        <w:spacing w:before="0" w:beforeAutospacing="0" w:after="0" w:afterAutospacing="0"/>
        <w:jc w:val="both"/>
        <w:rPr>
          <w:sz w:val="28"/>
          <w:szCs w:val="28"/>
        </w:rPr>
      </w:pPr>
      <w:r>
        <w:rPr>
          <w:sz w:val="28"/>
          <w:szCs w:val="28"/>
        </w:rPr>
        <w:t xml:space="preserve">                                                                          </w:t>
      </w:r>
    </w:p>
    <w:p w:rsidR="005C1145" w:rsidRDefault="005C1145" w:rsidP="002A5D14">
      <w:pPr>
        <w:pStyle w:val="consplusnormal"/>
        <w:shd w:val="clear" w:color="auto" w:fill="FFFFFF"/>
        <w:spacing w:before="0" w:beforeAutospacing="0" w:after="0" w:afterAutospacing="0"/>
        <w:jc w:val="both"/>
        <w:rPr>
          <w:sz w:val="28"/>
          <w:szCs w:val="28"/>
        </w:rPr>
      </w:pPr>
      <w:r>
        <w:rPr>
          <w:sz w:val="28"/>
          <w:szCs w:val="28"/>
        </w:rPr>
        <w:lastRenderedPageBreak/>
        <w:t xml:space="preserve">                                                </w:t>
      </w:r>
      <w:r w:rsidR="00274C2F">
        <w:rPr>
          <w:sz w:val="28"/>
          <w:szCs w:val="28"/>
        </w:rPr>
        <w:t xml:space="preserve">                           </w:t>
      </w:r>
      <w:r w:rsidR="002A5D14">
        <w:rPr>
          <w:sz w:val="28"/>
          <w:szCs w:val="28"/>
        </w:rPr>
        <w:t xml:space="preserve"> </w:t>
      </w:r>
    </w:p>
    <w:p w:rsidR="002A5D14" w:rsidRPr="00274C2F" w:rsidRDefault="005C1145" w:rsidP="002A5D14">
      <w:pPr>
        <w:pStyle w:val="consplusnormal"/>
        <w:shd w:val="clear" w:color="auto" w:fill="FFFFFF"/>
        <w:spacing w:before="0" w:beforeAutospacing="0" w:after="0" w:afterAutospacing="0"/>
        <w:jc w:val="both"/>
        <w:rPr>
          <w:sz w:val="22"/>
          <w:szCs w:val="22"/>
        </w:rPr>
      </w:pPr>
      <w:r>
        <w:rPr>
          <w:sz w:val="28"/>
          <w:szCs w:val="28"/>
        </w:rPr>
        <w:t xml:space="preserve">                                                                            </w:t>
      </w:r>
      <w:r w:rsidR="00C82464">
        <w:rPr>
          <w:sz w:val="28"/>
          <w:szCs w:val="28"/>
        </w:rPr>
        <w:t xml:space="preserve"> </w:t>
      </w:r>
      <w:r w:rsidR="002A5D14" w:rsidRPr="00274C2F">
        <w:rPr>
          <w:sz w:val="22"/>
          <w:szCs w:val="22"/>
        </w:rPr>
        <w:t>ПРИЛОЖЕНИЕ</w:t>
      </w:r>
    </w:p>
    <w:p w:rsidR="002A5D14" w:rsidRPr="00274C2F" w:rsidRDefault="002A5D14" w:rsidP="002A5D14">
      <w:pPr>
        <w:pStyle w:val="consplusnormal"/>
        <w:shd w:val="clear" w:color="auto" w:fill="FFFFFF"/>
        <w:spacing w:before="0" w:beforeAutospacing="0" w:after="0" w:afterAutospacing="0"/>
        <w:jc w:val="both"/>
        <w:rPr>
          <w:sz w:val="22"/>
          <w:szCs w:val="22"/>
        </w:rPr>
      </w:pPr>
      <w:r w:rsidRPr="00274C2F">
        <w:rPr>
          <w:sz w:val="22"/>
          <w:szCs w:val="22"/>
        </w:rPr>
        <w:t xml:space="preserve">                                                                            </w:t>
      </w:r>
      <w:r w:rsidR="00274C2F">
        <w:rPr>
          <w:sz w:val="22"/>
          <w:szCs w:val="22"/>
        </w:rPr>
        <w:t xml:space="preserve">                     </w:t>
      </w:r>
      <w:r w:rsidR="00C82464">
        <w:rPr>
          <w:sz w:val="22"/>
          <w:szCs w:val="22"/>
        </w:rPr>
        <w:t xml:space="preserve"> </w:t>
      </w:r>
      <w:r w:rsidRPr="00274C2F">
        <w:rPr>
          <w:sz w:val="22"/>
          <w:szCs w:val="22"/>
        </w:rPr>
        <w:t>к постановлению администрации</w:t>
      </w:r>
    </w:p>
    <w:p w:rsidR="002A5D14" w:rsidRPr="00274C2F" w:rsidRDefault="002A5D14" w:rsidP="002A5D14">
      <w:pPr>
        <w:pStyle w:val="consplusnormal"/>
        <w:shd w:val="clear" w:color="auto" w:fill="FFFFFF"/>
        <w:spacing w:before="0" w:beforeAutospacing="0" w:after="0" w:afterAutospacing="0"/>
        <w:ind w:left="5400"/>
        <w:jc w:val="both"/>
        <w:rPr>
          <w:sz w:val="22"/>
          <w:szCs w:val="22"/>
        </w:rPr>
      </w:pPr>
      <w:r w:rsidRPr="00274C2F">
        <w:rPr>
          <w:sz w:val="22"/>
          <w:szCs w:val="22"/>
        </w:rPr>
        <w:t xml:space="preserve">сельского поселения </w:t>
      </w:r>
      <w:r w:rsidR="00274C2F">
        <w:rPr>
          <w:sz w:val="22"/>
          <w:szCs w:val="22"/>
        </w:rPr>
        <w:t>Юмашевский</w:t>
      </w:r>
      <w:r w:rsidRPr="00274C2F">
        <w:rPr>
          <w:sz w:val="22"/>
          <w:szCs w:val="22"/>
        </w:rPr>
        <w:t xml:space="preserve"> сельсовет муниципального района  Ба</w:t>
      </w:r>
      <w:r w:rsidR="00274C2F">
        <w:rPr>
          <w:sz w:val="22"/>
          <w:szCs w:val="22"/>
        </w:rPr>
        <w:t>ймакский</w:t>
      </w:r>
      <w:r w:rsidRPr="00274C2F">
        <w:rPr>
          <w:sz w:val="22"/>
          <w:szCs w:val="22"/>
        </w:rPr>
        <w:t xml:space="preserve">  район </w:t>
      </w:r>
    </w:p>
    <w:p w:rsidR="002A5D14" w:rsidRPr="00274C2F" w:rsidRDefault="002A5D14" w:rsidP="002A5D14">
      <w:pPr>
        <w:pStyle w:val="consplusnormal"/>
        <w:shd w:val="clear" w:color="auto" w:fill="FFFFFF"/>
        <w:spacing w:before="0" w:beforeAutospacing="0" w:after="0" w:afterAutospacing="0"/>
        <w:ind w:left="5400"/>
        <w:jc w:val="both"/>
        <w:rPr>
          <w:b/>
          <w:bCs/>
          <w:sz w:val="22"/>
          <w:szCs w:val="22"/>
        </w:rPr>
      </w:pPr>
      <w:r w:rsidRPr="00274C2F">
        <w:rPr>
          <w:sz w:val="22"/>
          <w:szCs w:val="22"/>
        </w:rPr>
        <w:t>Республики Башкортостан</w:t>
      </w:r>
      <w:r w:rsidRPr="00274C2F">
        <w:rPr>
          <w:b/>
          <w:bCs/>
          <w:sz w:val="22"/>
          <w:szCs w:val="22"/>
        </w:rPr>
        <w:t xml:space="preserve"> </w:t>
      </w:r>
    </w:p>
    <w:p w:rsidR="002A5D14" w:rsidRPr="00274C2F" w:rsidRDefault="00357468" w:rsidP="00357468">
      <w:pPr>
        <w:pStyle w:val="consplusnormal"/>
        <w:shd w:val="clear" w:color="auto" w:fill="FFFFFF"/>
        <w:spacing w:before="0" w:beforeAutospacing="0" w:after="0" w:afterAutospacing="0"/>
        <w:ind w:left="5103" w:firstLine="142"/>
        <w:rPr>
          <w:sz w:val="22"/>
          <w:szCs w:val="22"/>
        </w:rPr>
      </w:pPr>
      <w:r>
        <w:rPr>
          <w:sz w:val="22"/>
          <w:szCs w:val="22"/>
        </w:rPr>
        <w:t xml:space="preserve">   </w:t>
      </w:r>
      <w:r w:rsidR="002A5D14" w:rsidRPr="00274C2F">
        <w:rPr>
          <w:sz w:val="22"/>
          <w:szCs w:val="22"/>
        </w:rPr>
        <w:t>от  «</w:t>
      </w:r>
      <w:r w:rsidR="00274C2F">
        <w:rPr>
          <w:sz w:val="22"/>
          <w:szCs w:val="22"/>
        </w:rPr>
        <w:t>24</w:t>
      </w:r>
      <w:r w:rsidR="002A5D14" w:rsidRPr="00274C2F">
        <w:rPr>
          <w:sz w:val="22"/>
          <w:szCs w:val="22"/>
        </w:rPr>
        <w:t>»</w:t>
      </w:r>
      <w:r w:rsidR="00274C2F">
        <w:rPr>
          <w:sz w:val="22"/>
          <w:szCs w:val="22"/>
        </w:rPr>
        <w:t xml:space="preserve"> августа 2012 </w:t>
      </w:r>
      <w:r w:rsidR="002A5D14" w:rsidRPr="00274C2F">
        <w:rPr>
          <w:sz w:val="22"/>
          <w:szCs w:val="22"/>
        </w:rPr>
        <w:t xml:space="preserve">года № </w:t>
      </w:r>
      <w:r w:rsidR="00274C2F">
        <w:rPr>
          <w:sz w:val="22"/>
          <w:szCs w:val="22"/>
        </w:rPr>
        <w:t>33</w:t>
      </w:r>
    </w:p>
    <w:p w:rsidR="00357468" w:rsidRPr="00357468" w:rsidRDefault="002A5D14" w:rsidP="00357468">
      <w:pPr>
        <w:jc w:val="center"/>
        <w:rPr>
          <w:b/>
          <w:bCs/>
        </w:rPr>
      </w:pPr>
      <w:r w:rsidRPr="00357468">
        <w:rPr>
          <w:rStyle w:val="a5"/>
          <w:caps/>
          <w:sz w:val="20"/>
          <w:szCs w:val="20"/>
        </w:rPr>
        <w:t>АДМИНИСТРАТИВНЫЙ РЕГЛАМЕНТ</w:t>
      </w:r>
      <w:r w:rsidRPr="00357468">
        <w:t xml:space="preserve"> </w:t>
      </w:r>
      <w:r w:rsidRPr="00357468">
        <w:rPr>
          <w:rStyle w:val="a5"/>
          <w:caps/>
          <w:sz w:val="20"/>
          <w:szCs w:val="20"/>
        </w:rPr>
        <w:t xml:space="preserve">ОКАЗАНИЯ МУНИЦИПАЛЬНОЙ УСЛУГИ ПО ВЫДАЧЕ НАСЕЛЕНИЮ СПРАВОК, ВЫПИСОК ИЗ ДОМОВЫХ И ПОХОЗЯЙСТВЕННЫХ КНИГ  </w:t>
      </w:r>
      <w:r w:rsidR="00357468">
        <w:rPr>
          <w:rStyle w:val="a5"/>
          <w:caps/>
          <w:sz w:val="20"/>
          <w:szCs w:val="20"/>
        </w:rPr>
        <w:t>по сельскому поселению юмашевский сельсовет муниципального района Баймакский Район республики башкортостан</w:t>
      </w:r>
    </w:p>
    <w:p w:rsidR="00274C2F" w:rsidRDefault="002A5D14" w:rsidP="00357468">
      <w:pPr>
        <w:jc w:val="center"/>
        <w:rPr>
          <w:rStyle w:val="a5"/>
          <w:sz w:val="22"/>
          <w:szCs w:val="22"/>
        </w:rPr>
      </w:pPr>
      <w:r w:rsidRPr="00274C2F">
        <w:rPr>
          <w:rStyle w:val="a5"/>
          <w:sz w:val="22"/>
          <w:szCs w:val="22"/>
        </w:rPr>
        <w:t>1. Общие положения</w:t>
      </w:r>
    </w:p>
    <w:p w:rsidR="002A5D14" w:rsidRPr="00C82464" w:rsidRDefault="002A5D14" w:rsidP="00357468">
      <w:pPr>
        <w:jc w:val="both"/>
        <w:rPr>
          <w:b/>
          <w:bCs/>
          <w:sz w:val="22"/>
          <w:szCs w:val="22"/>
        </w:rPr>
      </w:pPr>
      <w:r w:rsidRPr="00274C2F">
        <w:t xml:space="preserve">         </w:t>
      </w:r>
      <w:r w:rsidRPr="00C82464">
        <w:rPr>
          <w:sz w:val="22"/>
          <w:szCs w:val="22"/>
        </w:rPr>
        <w:t xml:space="preserve">1.1. Настоящий Регламент устанавливает порядок предоставления муниципальной услуги по выдаче населению справок, выписок из домовых и похозяйственных книг Администрацией сельского поселения </w:t>
      </w:r>
      <w:r w:rsidR="00274C2F" w:rsidRPr="00C82464">
        <w:rPr>
          <w:sz w:val="22"/>
          <w:szCs w:val="22"/>
        </w:rPr>
        <w:t>Юмашевский</w:t>
      </w:r>
      <w:r w:rsidRPr="00C82464">
        <w:rPr>
          <w:sz w:val="22"/>
          <w:szCs w:val="22"/>
        </w:rPr>
        <w:t xml:space="preserve"> сельсовет муниципального района  Ба</w:t>
      </w:r>
      <w:r w:rsidR="00274C2F" w:rsidRPr="00C82464">
        <w:rPr>
          <w:sz w:val="22"/>
          <w:szCs w:val="22"/>
        </w:rPr>
        <w:t>ймакский</w:t>
      </w:r>
      <w:r w:rsidRPr="00C82464">
        <w:rPr>
          <w:sz w:val="22"/>
          <w:szCs w:val="22"/>
        </w:rPr>
        <w:t xml:space="preserve">  район Республики Башкортостан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21.07.1997 N 122-ФЗ</w:t>
      </w:r>
      <w:r w:rsidRPr="00C82464">
        <w:rPr>
          <w:sz w:val="22"/>
          <w:szCs w:val="22"/>
        </w:rPr>
        <w:br/>
        <w:t>"О государственной регистрации прав на недвижимое имущество и сделок с ним", Федеральный закон от 27.07.2006 N 152-ФЗ "О персональных данных"</w:t>
      </w:r>
      <w:r w:rsidRPr="00C82464">
        <w:rPr>
          <w:sz w:val="22"/>
          <w:szCs w:val="22"/>
        </w:rPr>
        <w:br/>
        <w:t>Федеральный закон от 02.03.2007 N 25-ФЗ "О муниципальной службе в Российской Федерации", Федеральный закон от 27.07.2004 N 79-ФЗ</w:t>
      </w:r>
      <w:r w:rsidRPr="00C82464">
        <w:rPr>
          <w:sz w:val="22"/>
          <w:szCs w:val="22"/>
        </w:rPr>
        <w:br/>
        <w:t xml:space="preserve">"О государственной гражданской службе Российской Федерации", Уставом сельского поселения </w:t>
      </w:r>
      <w:r w:rsidR="00274C2F" w:rsidRPr="00C82464">
        <w:rPr>
          <w:sz w:val="22"/>
          <w:szCs w:val="22"/>
        </w:rPr>
        <w:t>Юмашевский</w:t>
      </w:r>
      <w:r w:rsidRPr="00C82464">
        <w:rPr>
          <w:sz w:val="22"/>
          <w:szCs w:val="22"/>
        </w:rPr>
        <w:t xml:space="preserve"> сельсовет муниципального района  Ба</w:t>
      </w:r>
      <w:r w:rsidR="00274C2F" w:rsidRPr="00C82464">
        <w:rPr>
          <w:sz w:val="22"/>
          <w:szCs w:val="22"/>
        </w:rPr>
        <w:t>ймакский</w:t>
      </w:r>
      <w:r w:rsidRPr="00C82464">
        <w:rPr>
          <w:sz w:val="22"/>
          <w:szCs w:val="22"/>
        </w:rPr>
        <w:t xml:space="preserve">  район Республики Башкортостан».</w:t>
      </w:r>
    </w:p>
    <w:p w:rsidR="00274C2F" w:rsidRPr="00C82464" w:rsidRDefault="002A5D14" w:rsidP="00357468">
      <w:pPr>
        <w:jc w:val="both"/>
        <w:rPr>
          <w:sz w:val="22"/>
          <w:szCs w:val="22"/>
        </w:rPr>
      </w:pPr>
      <w:r w:rsidRPr="00C82464">
        <w:rPr>
          <w:sz w:val="22"/>
          <w:szCs w:val="22"/>
        </w:rPr>
        <w:t>         1.2. В тексте настоящего Регламента</w:t>
      </w:r>
      <w:r w:rsidR="00274C2F" w:rsidRPr="00C82464">
        <w:rPr>
          <w:sz w:val="22"/>
          <w:szCs w:val="22"/>
        </w:rPr>
        <w:t xml:space="preserve"> используются следующие термины:</w:t>
      </w:r>
    </w:p>
    <w:p w:rsidR="002A5D14" w:rsidRPr="00C82464" w:rsidRDefault="002A5D14" w:rsidP="00357468">
      <w:pPr>
        <w:jc w:val="both"/>
        <w:rPr>
          <w:sz w:val="22"/>
          <w:szCs w:val="22"/>
        </w:rPr>
      </w:pPr>
      <w:r w:rsidRPr="00C82464">
        <w:rPr>
          <w:sz w:val="22"/>
          <w:szCs w:val="22"/>
        </w:rPr>
        <w:t xml:space="preserve">- административный регламент оказания муниципальной услуги по выдаче населению справок, выписок из домовых и похозяйственных книг (далее - административный регламент) - нормативный правовой акт, определяющий сроки и последовательность действий Администрации сельского поселения </w:t>
      </w:r>
      <w:r w:rsidR="00274C2F" w:rsidRPr="00C82464">
        <w:rPr>
          <w:sz w:val="22"/>
          <w:szCs w:val="22"/>
        </w:rPr>
        <w:t>Юмашевский</w:t>
      </w:r>
      <w:r w:rsidRPr="00C82464">
        <w:rPr>
          <w:sz w:val="22"/>
          <w:szCs w:val="22"/>
        </w:rPr>
        <w:t xml:space="preserve"> сельсовет, связанных с предоставлением населению документированной информации при непосредственном обращении (заявлении) граждан или организаций;</w:t>
      </w:r>
    </w:p>
    <w:p w:rsidR="002A5D14" w:rsidRPr="00C82464" w:rsidRDefault="002A5D14" w:rsidP="00357468">
      <w:pPr>
        <w:jc w:val="both"/>
        <w:rPr>
          <w:sz w:val="22"/>
          <w:szCs w:val="22"/>
        </w:rPr>
      </w:pPr>
      <w:r w:rsidRPr="00C82464">
        <w:rPr>
          <w:sz w:val="22"/>
          <w:szCs w:val="22"/>
        </w:rPr>
        <w:t xml:space="preserve">- административная процедура - последовательность действий Администрации сельского поселения </w:t>
      </w:r>
      <w:r w:rsidR="00274C2F" w:rsidRPr="00C82464">
        <w:rPr>
          <w:sz w:val="22"/>
          <w:szCs w:val="22"/>
        </w:rPr>
        <w:t>Юмашевский</w:t>
      </w:r>
      <w:r w:rsidRPr="00C82464">
        <w:rPr>
          <w:sz w:val="22"/>
          <w:szCs w:val="22"/>
        </w:rPr>
        <w:t xml:space="preserve"> сельсовет муниципального района  Ба</w:t>
      </w:r>
      <w:r w:rsidR="00274C2F" w:rsidRPr="00C82464">
        <w:rPr>
          <w:sz w:val="22"/>
          <w:szCs w:val="22"/>
        </w:rPr>
        <w:t>ймакский</w:t>
      </w:r>
      <w:r w:rsidRPr="00C82464">
        <w:rPr>
          <w:sz w:val="22"/>
          <w:szCs w:val="22"/>
        </w:rPr>
        <w:t xml:space="preserve">  район Республики Башкортостан при исполнении муниципальной функции по предоставлению гражданам справок, выписок из похозяйственных и домовых книг;</w:t>
      </w:r>
    </w:p>
    <w:p w:rsidR="002A5D14" w:rsidRPr="00C82464" w:rsidRDefault="002A5D14" w:rsidP="00357468">
      <w:pPr>
        <w:jc w:val="both"/>
        <w:rPr>
          <w:sz w:val="22"/>
          <w:szCs w:val="22"/>
        </w:rPr>
      </w:pPr>
      <w:r w:rsidRPr="00C82464">
        <w:rPr>
          <w:sz w:val="22"/>
          <w:szCs w:val="22"/>
        </w:rPr>
        <w:t>- похозяйственная книга - документ первичного административного учета сельского населения, наличия у него земли, скота, жилых построек и другого имущества;</w:t>
      </w:r>
    </w:p>
    <w:p w:rsidR="00274C2F" w:rsidRPr="00C82464" w:rsidRDefault="002A5D14" w:rsidP="00357468">
      <w:pPr>
        <w:jc w:val="both"/>
        <w:rPr>
          <w:sz w:val="22"/>
          <w:szCs w:val="22"/>
        </w:rPr>
      </w:pPr>
      <w:r w:rsidRPr="00C82464">
        <w:rPr>
          <w:sz w:val="22"/>
          <w:szCs w:val="22"/>
        </w:rPr>
        <w:t>- выписка из похозяйственной книги о наличии у гражданина права на земельный участок (форма выписки утверждена приказом Росрегистрации от 29.08.2006  № 146);</w:t>
      </w:r>
    </w:p>
    <w:p w:rsidR="002A5D14" w:rsidRPr="00C82464" w:rsidRDefault="002A5D14" w:rsidP="00357468">
      <w:pPr>
        <w:jc w:val="both"/>
        <w:rPr>
          <w:sz w:val="22"/>
          <w:szCs w:val="22"/>
        </w:rPr>
      </w:pPr>
      <w:r w:rsidRPr="00C82464">
        <w:rPr>
          <w:sz w:val="22"/>
          <w:szCs w:val="22"/>
        </w:rPr>
        <w:t>- выписка из похозяйственной книги - является документом, который может подтвердить факт наличия у гражданина земельного участка, жилых строений, имущества, скота, птицы;</w:t>
      </w:r>
    </w:p>
    <w:p w:rsidR="002A5D14" w:rsidRPr="00C82464" w:rsidRDefault="002A5D14" w:rsidP="00357468">
      <w:pPr>
        <w:jc w:val="both"/>
        <w:rPr>
          <w:sz w:val="22"/>
          <w:szCs w:val="22"/>
        </w:rPr>
      </w:pPr>
      <w:r w:rsidRPr="00C82464">
        <w:rPr>
          <w:sz w:val="22"/>
          <w:szCs w:val="22"/>
        </w:rPr>
        <w:t>-справка - документ, представляемый гражданину на основании действующего нормативного правового акта, с информацией, которой располагают органы местного самоуправления;</w:t>
      </w:r>
    </w:p>
    <w:p w:rsidR="002A5D14" w:rsidRPr="00C82464" w:rsidRDefault="002A5D14" w:rsidP="00357468">
      <w:pPr>
        <w:jc w:val="both"/>
        <w:rPr>
          <w:sz w:val="22"/>
          <w:szCs w:val="22"/>
        </w:rPr>
      </w:pPr>
      <w:r w:rsidRPr="00C82464">
        <w:rPr>
          <w:sz w:val="22"/>
          <w:szCs w:val="22"/>
        </w:rPr>
        <w:t>- домовая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уполномоченными органами;</w:t>
      </w:r>
    </w:p>
    <w:p w:rsidR="002A5D14" w:rsidRPr="00C82464" w:rsidRDefault="002A5D14" w:rsidP="00357468">
      <w:pPr>
        <w:jc w:val="both"/>
        <w:rPr>
          <w:sz w:val="22"/>
          <w:szCs w:val="22"/>
        </w:rPr>
      </w:pPr>
      <w:r w:rsidRPr="00C82464">
        <w:rPr>
          <w:sz w:val="22"/>
          <w:szCs w:val="22"/>
        </w:rPr>
        <w:t>- 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2A5D14" w:rsidRPr="00C82464" w:rsidRDefault="002A5D14" w:rsidP="00357468">
      <w:pPr>
        <w:jc w:val="both"/>
        <w:rPr>
          <w:sz w:val="22"/>
          <w:szCs w:val="22"/>
        </w:rPr>
      </w:pPr>
      <w:r w:rsidRPr="00C82464">
        <w:rPr>
          <w:sz w:val="22"/>
          <w:szCs w:val="22"/>
        </w:rPr>
        <w:t xml:space="preserve">- специалисты - должностные лица (Глава сельского поселения </w:t>
      </w:r>
      <w:r w:rsidR="00274C2F" w:rsidRPr="00C82464">
        <w:rPr>
          <w:sz w:val="22"/>
          <w:szCs w:val="22"/>
        </w:rPr>
        <w:t>Юмашевский</w:t>
      </w:r>
      <w:r w:rsidRPr="00C82464">
        <w:rPr>
          <w:sz w:val="22"/>
          <w:szCs w:val="22"/>
        </w:rPr>
        <w:t xml:space="preserve"> сельсовет), муниципальные служащие  Администрации.</w:t>
      </w:r>
    </w:p>
    <w:p w:rsidR="00274C2F" w:rsidRPr="00C82464" w:rsidRDefault="002A5D14" w:rsidP="00357468">
      <w:pPr>
        <w:jc w:val="center"/>
        <w:rPr>
          <w:rStyle w:val="a5"/>
          <w:sz w:val="22"/>
          <w:szCs w:val="22"/>
        </w:rPr>
      </w:pPr>
      <w:r w:rsidRPr="00C82464">
        <w:rPr>
          <w:rStyle w:val="a5"/>
          <w:sz w:val="22"/>
          <w:szCs w:val="22"/>
        </w:rPr>
        <w:t>2. Требования к порядку предоставления  муниципальной услуг</w:t>
      </w:r>
      <w:r w:rsidR="00274C2F" w:rsidRPr="00C82464">
        <w:rPr>
          <w:rStyle w:val="a5"/>
          <w:sz w:val="22"/>
          <w:szCs w:val="22"/>
        </w:rPr>
        <w:t>.</w:t>
      </w:r>
    </w:p>
    <w:p w:rsidR="002A5D14" w:rsidRPr="00C82464" w:rsidRDefault="002A5D14" w:rsidP="00357468">
      <w:pPr>
        <w:jc w:val="center"/>
        <w:rPr>
          <w:sz w:val="22"/>
          <w:szCs w:val="22"/>
        </w:rPr>
      </w:pPr>
      <w:r w:rsidRPr="00C82464">
        <w:rPr>
          <w:rStyle w:val="a5"/>
          <w:sz w:val="22"/>
          <w:szCs w:val="22"/>
        </w:rPr>
        <w:t>2.1. Порядок информирования о  муниципальной услуге</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         2.1.1. Информация о</w:t>
      </w:r>
      <w:r w:rsidRPr="00C82464">
        <w:rPr>
          <w:rStyle w:val="apple-converted-space"/>
          <w:sz w:val="22"/>
          <w:szCs w:val="22"/>
        </w:rPr>
        <w:t> </w:t>
      </w:r>
      <w:r w:rsidRPr="00C82464">
        <w:rPr>
          <w:sz w:val="22"/>
          <w:szCs w:val="22"/>
        </w:rPr>
        <w:t> муниципальной услуге выдается:</w:t>
      </w:r>
    </w:p>
    <w:p w:rsidR="002A5D14" w:rsidRPr="00C82464" w:rsidRDefault="002A5D14" w:rsidP="00357468">
      <w:pPr>
        <w:jc w:val="both"/>
        <w:rPr>
          <w:sz w:val="22"/>
          <w:szCs w:val="22"/>
        </w:rPr>
      </w:pPr>
      <w:r w:rsidRPr="00C82464">
        <w:rPr>
          <w:sz w:val="22"/>
          <w:szCs w:val="22"/>
        </w:rPr>
        <w:lastRenderedPageBreak/>
        <w:t>- непосредственно в Администрации  сельского поселения по адресу: 45</w:t>
      </w:r>
      <w:r w:rsidR="00274C2F" w:rsidRPr="00C82464">
        <w:rPr>
          <w:sz w:val="22"/>
          <w:szCs w:val="22"/>
        </w:rPr>
        <w:t>3675</w:t>
      </w:r>
      <w:r w:rsidRPr="00C82464">
        <w:rPr>
          <w:sz w:val="22"/>
          <w:szCs w:val="22"/>
        </w:rPr>
        <w:t>, Республика Башкортостан, Ба</w:t>
      </w:r>
      <w:r w:rsidR="00274C2F" w:rsidRPr="00C82464">
        <w:rPr>
          <w:sz w:val="22"/>
          <w:szCs w:val="22"/>
        </w:rPr>
        <w:t xml:space="preserve">ймакский </w:t>
      </w:r>
      <w:r w:rsidRPr="00C82464">
        <w:rPr>
          <w:sz w:val="22"/>
          <w:szCs w:val="22"/>
        </w:rPr>
        <w:t xml:space="preserve">район,  с. </w:t>
      </w:r>
      <w:r w:rsidR="00274C2F" w:rsidRPr="00C82464">
        <w:rPr>
          <w:sz w:val="22"/>
          <w:szCs w:val="22"/>
        </w:rPr>
        <w:t>Юмашево</w:t>
      </w:r>
      <w:r w:rsidRPr="00C82464">
        <w:rPr>
          <w:sz w:val="22"/>
          <w:szCs w:val="22"/>
        </w:rPr>
        <w:t xml:space="preserve">, ул. </w:t>
      </w:r>
      <w:r w:rsidR="00274C2F" w:rsidRPr="00C82464">
        <w:rPr>
          <w:sz w:val="22"/>
          <w:szCs w:val="22"/>
        </w:rPr>
        <w:t>Советская, 26</w:t>
      </w:r>
      <w:r w:rsidRPr="00C82464">
        <w:rPr>
          <w:sz w:val="22"/>
          <w:szCs w:val="22"/>
        </w:rPr>
        <w:t>.</w:t>
      </w:r>
    </w:p>
    <w:p w:rsidR="002A5D14" w:rsidRPr="00C82464" w:rsidRDefault="002A5D14" w:rsidP="00357468">
      <w:pPr>
        <w:jc w:val="both"/>
        <w:rPr>
          <w:sz w:val="22"/>
          <w:szCs w:val="22"/>
        </w:rPr>
      </w:pPr>
      <w:r w:rsidRPr="00C82464">
        <w:rPr>
          <w:sz w:val="22"/>
          <w:szCs w:val="22"/>
        </w:rPr>
        <w:t>График работы: понедельник - пятница: с 0</w:t>
      </w:r>
      <w:r w:rsidR="00274C2F" w:rsidRPr="00C82464">
        <w:rPr>
          <w:sz w:val="22"/>
          <w:szCs w:val="22"/>
        </w:rPr>
        <w:t>8</w:t>
      </w:r>
      <w:r w:rsidRPr="00C82464">
        <w:rPr>
          <w:sz w:val="22"/>
          <w:szCs w:val="22"/>
        </w:rPr>
        <w:t>:</w:t>
      </w:r>
      <w:r w:rsidR="00274C2F" w:rsidRPr="00C82464">
        <w:rPr>
          <w:sz w:val="22"/>
          <w:szCs w:val="22"/>
        </w:rPr>
        <w:t>3</w:t>
      </w:r>
      <w:r w:rsidRPr="00C82464">
        <w:rPr>
          <w:sz w:val="22"/>
          <w:szCs w:val="22"/>
        </w:rPr>
        <w:t>0 до 1</w:t>
      </w:r>
      <w:r w:rsidR="00274C2F" w:rsidRPr="00C82464">
        <w:rPr>
          <w:sz w:val="22"/>
          <w:szCs w:val="22"/>
        </w:rPr>
        <w:t>8</w:t>
      </w:r>
      <w:r w:rsidRPr="00C82464">
        <w:rPr>
          <w:sz w:val="22"/>
          <w:szCs w:val="22"/>
        </w:rPr>
        <w:t>:00, обед: с 1</w:t>
      </w:r>
      <w:r w:rsidR="00274C2F" w:rsidRPr="00C82464">
        <w:rPr>
          <w:sz w:val="22"/>
          <w:szCs w:val="22"/>
        </w:rPr>
        <w:t>3</w:t>
      </w:r>
      <w:r w:rsidRPr="00C82464">
        <w:rPr>
          <w:sz w:val="22"/>
          <w:szCs w:val="22"/>
        </w:rPr>
        <w:t>:00 до 1</w:t>
      </w:r>
      <w:r w:rsidR="00274C2F" w:rsidRPr="00C82464">
        <w:rPr>
          <w:sz w:val="22"/>
          <w:szCs w:val="22"/>
        </w:rPr>
        <w:t>5</w:t>
      </w:r>
      <w:r w:rsidRPr="00C82464">
        <w:rPr>
          <w:sz w:val="22"/>
          <w:szCs w:val="22"/>
        </w:rPr>
        <w:t>:00; выходные дни – суббота, воскресенье, праздничные дни.</w:t>
      </w:r>
    </w:p>
    <w:p w:rsidR="002A5D14" w:rsidRPr="00C82464" w:rsidRDefault="002A5D14" w:rsidP="00357468">
      <w:pPr>
        <w:jc w:val="both"/>
        <w:rPr>
          <w:sz w:val="22"/>
          <w:szCs w:val="22"/>
        </w:rPr>
      </w:pPr>
      <w:r w:rsidRPr="00C82464">
        <w:rPr>
          <w:sz w:val="22"/>
          <w:szCs w:val="22"/>
        </w:rPr>
        <w:t>Телефоны для справок: 8 (347</w:t>
      </w:r>
      <w:r w:rsidR="00357468" w:rsidRPr="00C82464">
        <w:rPr>
          <w:sz w:val="22"/>
          <w:szCs w:val="22"/>
        </w:rPr>
        <w:t>51</w:t>
      </w:r>
      <w:r w:rsidRPr="00C82464">
        <w:rPr>
          <w:sz w:val="22"/>
          <w:szCs w:val="22"/>
        </w:rPr>
        <w:t xml:space="preserve">) </w:t>
      </w:r>
      <w:r w:rsidR="00357468" w:rsidRPr="00C82464">
        <w:rPr>
          <w:sz w:val="22"/>
          <w:szCs w:val="22"/>
        </w:rPr>
        <w:t>4-6</w:t>
      </w:r>
      <w:r w:rsidRPr="00C82464">
        <w:rPr>
          <w:sz w:val="22"/>
          <w:szCs w:val="22"/>
        </w:rPr>
        <w:t>1-</w:t>
      </w:r>
      <w:r w:rsidR="00357468" w:rsidRPr="00C82464">
        <w:rPr>
          <w:sz w:val="22"/>
          <w:szCs w:val="22"/>
        </w:rPr>
        <w:t>93</w:t>
      </w:r>
      <w:r w:rsidRPr="00C82464">
        <w:rPr>
          <w:sz w:val="22"/>
          <w:szCs w:val="22"/>
        </w:rPr>
        <w:t xml:space="preserve">. Адрес электронной почты администрации: </w:t>
      </w:r>
      <w:r w:rsidR="00357468" w:rsidRPr="00C82464">
        <w:rPr>
          <w:sz w:val="22"/>
          <w:szCs w:val="22"/>
          <w:lang w:val="en-US"/>
        </w:rPr>
        <w:t>ymash</w:t>
      </w:r>
      <w:r w:rsidR="00357468" w:rsidRPr="00C82464">
        <w:rPr>
          <w:sz w:val="22"/>
          <w:szCs w:val="22"/>
        </w:rPr>
        <w:t>-</w:t>
      </w:r>
      <w:r w:rsidR="00357468" w:rsidRPr="00C82464">
        <w:rPr>
          <w:sz w:val="22"/>
          <w:szCs w:val="22"/>
          <w:lang w:val="en-US"/>
        </w:rPr>
        <w:t>sp</w:t>
      </w:r>
      <w:r w:rsidRPr="00C82464">
        <w:rPr>
          <w:sz w:val="22"/>
          <w:szCs w:val="22"/>
        </w:rPr>
        <w:t>@</w:t>
      </w:r>
      <w:r w:rsidRPr="00C82464">
        <w:rPr>
          <w:sz w:val="22"/>
          <w:szCs w:val="22"/>
          <w:lang w:val="en-US"/>
        </w:rPr>
        <w:t>yandex</w:t>
      </w:r>
      <w:r w:rsidRPr="00C82464">
        <w:rPr>
          <w:sz w:val="22"/>
          <w:szCs w:val="22"/>
        </w:rPr>
        <w:t>.</w:t>
      </w:r>
      <w:r w:rsidRPr="00C82464">
        <w:rPr>
          <w:sz w:val="22"/>
          <w:szCs w:val="22"/>
          <w:lang w:val="en-US"/>
        </w:rPr>
        <w:t>ru</w:t>
      </w:r>
    </w:p>
    <w:p w:rsidR="002A5D14" w:rsidRPr="00C82464" w:rsidRDefault="002A5D14" w:rsidP="00357468">
      <w:pPr>
        <w:jc w:val="both"/>
        <w:rPr>
          <w:sz w:val="22"/>
          <w:szCs w:val="22"/>
        </w:rPr>
      </w:pPr>
      <w:r w:rsidRPr="00C82464">
        <w:rPr>
          <w:sz w:val="22"/>
          <w:szCs w:val="22"/>
        </w:rPr>
        <w:t>- посредством размещения  на сайте в сети «Интернет», публикации в средствах массовой информации, обнародования.</w:t>
      </w:r>
    </w:p>
    <w:p w:rsidR="002A5D14" w:rsidRPr="00C82464" w:rsidRDefault="002A5D14" w:rsidP="00357468">
      <w:pPr>
        <w:jc w:val="both"/>
        <w:rPr>
          <w:sz w:val="22"/>
          <w:szCs w:val="22"/>
        </w:rPr>
      </w:pPr>
      <w:r w:rsidRPr="00C82464">
        <w:rPr>
          <w:sz w:val="22"/>
          <w:szCs w:val="22"/>
        </w:rPr>
        <w:t xml:space="preserve">2.1.2. На информационных стендах в Администрации   сельского поселения </w:t>
      </w:r>
      <w:r w:rsidR="00357468" w:rsidRPr="00C82464">
        <w:rPr>
          <w:sz w:val="22"/>
          <w:szCs w:val="22"/>
        </w:rPr>
        <w:t>Юмашевский</w:t>
      </w:r>
      <w:r w:rsidRPr="00C82464">
        <w:rPr>
          <w:sz w:val="22"/>
          <w:szCs w:val="22"/>
        </w:rPr>
        <w:t xml:space="preserve"> сельсовет </w:t>
      </w:r>
      <w:r w:rsidRPr="00C82464">
        <w:rPr>
          <w:rStyle w:val="apple-converted-space"/>
          <w:sz w:val="22"/>
          <w:szCs w:val="22"/>
        </w:rPr>
        <w:t> </w:t>
      </w:r>
      <w:r w:rsidRPr="00C82464">
        <w:rPr>
          <w:sz w:val="22"/>
          <w:szCs w:val="22"/>
        </w:rPr>
        <w:t>размещается следующая информация:</w:t>
      </w:r>
    </w:p>
    <w:p w:rsidR="002A5D14" w:rsidRPr="00C82464" w:rsidRDefault="002A5D14" w:rsidP="00357468">
      <w:pPr>
        <w:jc w:val="both"/>
        <w:rPr>
          <w:sz w:val="22"/>
          <w:szCs w:val="22"/>
        </w:rPr>
      </w:pPr>
      <w:r w:rsidRPr="00C82464">
        <w:rPr>
          <w:sz w:val="22"/>
          <w:szCs w:val="22"/>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A5D14" w:rsidRPr="00C82464" w:rsidRDefault="002A5D14" w:rsidP="00357468">
      <w:pPr>
        <w:jc w:val="both"/>
        <w:rPr>
          <w:sz w:val="22"/>
          <w:szCs w:val="22"/>
        </w:rPr>
      </w:pPr>
      <w:r w:rsidRPr="00C82464">
        <w:rPr>
          <w:rStyle w:val="a6"/>
          <w:i w:val="0"/>
          <w:iCs w:val="0"/>
          <w:sz w:val="22"/>
          <w:szCs w:val="22"/>
        </w:rPr>
        <w:t>-</w:t>
      </w:r>
      <w:r w:rsidRPr="00C82464">
        <w:rPr>
          <w:rStyle w:val="apple-converted-space"/>
          <w:sz w:val="22"/>
          <w:szCs w:val="22"/>
        </w:rPr>
        <w:t> </w:t>
      </w:r>
      <w:r w:rsidRPr="00C82464">
        <w:rPr>
          <w:sz w:val="22"/>
          <w:szCs w:val="22"/>
        </w:rPr>
        <w:t>текст Административного регламента с приложениями</w:t>
      </w:r>
      <w:r w:rsidRPr="00C82464">
        <w:rPr>
          <w:rStyle w:val="apple-converted-space"/>
          <w:sz w:val="22"/>
          <w:szCs w:val="22"/>
        </w:rPr>
        <w:t> </w:t>
      </w:r>
      <w:r w:rsidRPr="00C82464">
        <w:rPr>
          <w:rStyle w:val="a6"/>
          <w:i w:val="0"/>
          <w:iCs w:val="0"/>
          <w:sz w:val="22"/>
          <w:szCs w:val="22"/>
        </w:rPr>
        <w:t>;</w:t>
      </w:r>
    </w:p>
    <w:p w:rsidR="002A5D14" w:rsidRPr="00C82464" w:rsidRDefault="002A5D14" w:rsidP="00357468">
      <w:pPr>
        <w:jc w:val="both"/>
        <w:rPr>
          <w:sz w:val="22"/>
          <w:szCs w:val="22"/>
        </w:rPr>
      </w:pPr>
      <w:r w:rsidRPr="00C82464">
        <w:rPr>
          <w:sz w:val="22"/>
          <w:szCs w:val="22"/>
        </w:rPr>
        <w:t>- перечни документов, необходимых для предоставления муниципальной услуги, и требования, предъявляемые  к этим документам;</w:t>
      </w:r>
    </w:p>
    <w:p w:rsidR="002A5D14" w:rsidRPr="00C82464" w:rsidRDefault="002A5D14" w:rsidP="00357468">
      <w:pPr>
        <w:jc w:val="both"/>
        <w:rPr>
          <w:sz w:val="22"/>
          <w:szCs w:val="22"/>
        </w:rPr>
      </w:pPr>
      <w:r w:rsidRPr="00C82464">
        <w:rPr>
          <w:sz w:val="22"/>
          <w:szCs w:val="22"/>
        </w:rPr>
        <w:t>- образцы оформления документов, необходимых для предоставления  муниципальной услуги;</w:t>
      </w:r>
    </w:p>
    <w:p w:rsidR="002A5D14" w:rsidRPr="00C82464" w:rsidRDefault="002A5D14" w:rsidP="00357468">
      <w:pPr>
        <w:jc w:val="both"/>
        <w:rPr>
          <w:sz w:val="22"/>
          <w:szCs w:val="22"/>
        </w:rPr>
      </w:pPr>
      <w:r w:rsidRPr="00C82464">
        <w:rPr>
          <w:sz w:val="22"/>
          <w:szCs w:val="22"/>
        </w:rPr>
        <w:t xml:space="preserve">-месторасположение, график (режим) работы, номера телефонов, адрес электронной почты Администрации  сельского поселения </w:t>
      </w:r>
      <w:r w:rsidR="00357468" w:rsidRPr="00C82464">
        <w:rPr>
          <w:sz w:val="22"/>
          <w:szCs w:val="22"/>
        </w:rPr>
        <w:t>Юмашевский</w:t>
      </w:r>
      <w:r w:rsidRPr="00C82464">
        <w:rPr>
          <w:sz w:val="22"/>
          <w:szCs w:val="22"/>
        </w:rPr>
        <w:t xml:space="preserve"> сельсовет.</w:t>
      </w:r>
    </w:p>
    <w:p w:rsidR="002A5D14" w:rsidRPr="00C82464" w:rsidRDefault="002A5D14" w:rsidP="00357468">
      <w:pPr>
        <w:jc w:val="both"/>
        <w:rPr>
          <w:sz w:val="22"/>
          <w:szCs w:val="22"/>
        </w:rPr>
      </w:pPr>
      <w:r w:rsidRPr="00C82464">
        <w:rPr>
          <w:sz w:val="22"/>
          <w:szCs w:val="22"/>
        </w:rPr>
        <w:t>- основания отказа в предоставлении муниципальной услуги;</w:t>
      </w:r>
    </w:p>
    <w:p w:rsidR="002A5D14" w:rsidRPr="00C82464" w:rsidRDefault="002A5D14" w:rsidP="00357468">
      <w:pPr>
        <w:jc w:val="both"/>
        <w:rPr>
          <w:sz w:val="22"/>
          <w:szCs w:val="22"/>
        </w:rPr>
      </w:pPr>
      <w:r w:rsidRPr="00C82464">
        <w:rPr>
          <w:sz w:val="22"/>
          <w:szCs w:val="22"/>
        </w:rPr>
        <w:t>2.1.3. 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2A5D14" w:rsidRPr="00C82464" w:rsidRDefault="002A5D14" w:rsidP="00357468">
      <w:pPr>
        <w:jc w:val="both"/>
        <w:rPr>
          <w:sz w:val="22"/>
          <w:szCs w:val="22"/>
        </w:rPr>
      </w:pPr>
      <w:r w:rsidRPr="00C82464">
        <w:rPr>
          <w:sz w:val="22"/>
          <w:szCs w:val="22"/>
        </w:rPr>
        <w:t>2.1.5.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5D14" w:rsidRPr="00C82464" w:rsidRDefault="002A5D14" w:rsidP="00357468">
      <w:pPr>
        <w:jc w:val="both"/>
        <w:rPr>
          <w:sz w:val="22"/>
          <w:szCs w:val="22"/>
        </w:rPr>
      </w:pPr>
      <w:r w:rsidRPr="00C82464">
        <w:rPr>
          <w:sz w:val="22"/>
          <w:szCs w:val="22"/>
        </w:rPr>
        <w:t>2.1.6. Время разговора не регламентировано, разговор продолжается до полного удовлетворения информационных требований гражданина.</w:t>
      </w:r>
      <w:r w:rsidRPr="00C82464">
        <w:rPr>
          <w:rStyle w:val="a6"/>
          <w:i w:val="0"/>
          <w:iCs w:val="0"/>
          <w:sz w:val="22"/>
          <w:szCs w:val="22"/>
        </w:rPr>
        <w:t> </w:t>
      </w:r>
    </w:p>
    <w:p w:rsidR="002A5D14" w:rsidRPr="00C82464" w:rsidRDefault="002A5D14" w:rsidP="00357468">
      <w:pPr>
        <w:jc w:val="both"/>
        <w:rPr>
          <w:sz w:val="22"/>
          <w:szCs w:val="22"/>
        </w:rPr>
      </w:pPr>
      <w:r w:rsidRPr="00C82464">
        <w:rPr>
          <w:rStyle w:val="a6"/>
          <w:i w:val="0"/>
          <w:iCs w:val="0"/>
          <w:sz w:val="22"/>
          <w:szCs w:val="22"/>
        </w:rPr>
        <w:t>2.2. Порядок информирования о ходе предоставления муниципальной услуги</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2.2.1. Информирование заявителей о ходе предоставления муниципальной услуги осуществляется специалистами при личном обращении с заявителями,</w:t>
      </w:r>
      <w:r w:rsidRPr="00C82464">
        <w:rPr>
          <w:rStyle w:val="apple-converted-space"/>
          <w:sz w:val="22"/>
          <w:szCs w:val="22"/>
        </w:rPr>
        <w:t> </w:t>
      </w:r>
      <w:r w:rsidRPr="00C82464">
        <w:rPr>
          <w:sz w:val="22"/>
          <w:szCs w:val="22"/>
        </w:rPr>
        <w:t>почтовой, телефонной связи, посредством электронной почты.</w:t>
      </w:r>
    </w:p>
    <w:p w:rsidR="002A5D14" w:rsidRPr="00C82464" w:rsidRDefault="002A5D14" w:rsidP="00357468">
      <w:pPr>
        <w:jc w:val="both"/>
        <w:rPr>
          <w:sz w:val="22"/>
          <w:szCs w:val="22"/>
        </w:rPr>
      </w:pPr>
      <w:r w:rsidRPr="00C82464">
        <w:rPr>
          <w:sz w:val="22"/>
          <w:szCs w:val="22"/>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p>
    <w:p w:rsidR="002A5D14" w:rsidRPr="00C82464" w:rsidRDefault="002A5D14" w:rsidP="00357468">
      <w:pPr>
        <w:jc w:val="both"/>
        <w:rPr>
          <w:sz w:val="22"/>
          <w:szCs w:val="22"/>
        </w:rPr>
      </w:pPr>
      <w:r w:rsidRPr="00C82464">
        <w:rPr>
          <w:sz w:val="22"/>
          <w:szCs w:val="22"/>
        </w:rPr>
        <w:t>2.2.3. В любое время с момента приема документов заявитель имеет право на получение сведений о прохождении процедур, а также сведения о том, на каком этапе находится рассмотрение его заявления по предоставлению муниципальной услуги при помощи телефона, электронной почты,</w:t>
      </w:r>
      <w:r w:rsidRPr="00C82464">
        <w:rPr>
          <w:rStyle w:val="apple-converted-space"/>
          <w:sz w:val="22"/>
          <w:szCs w:val="22"/>
        </w:rPr>
        <w:t> </w:t>
      </w:r>
      <w:r w:rsidRPr="00C82464">
        <w:rPr>
          <w:sz w:val="22"/>
          <w:szCs w:val="22"/>
        </w:rPr>
        <w:t>или посредством личного посещения Администрации сельского поселения</w:t>
      </w:r>
      <w:r w:rsidRPr="00C82464">
        <w:rPr>
          <w:rStyle w:val="a6"/>
          <w:i w:val="0"/>
          <w:iCs w:val="0"/>
          <w:sz w:val="22"/>
          <w:szCs w:val="22"/>
        </w:rPr>
        <w:t>.</w:t>
      </w:r>
    </w:p>
    <w:p w:rsidR="002A5D14" w:rsidRPr="00C82464" w:rsidRDefault="002A5D14" w:rsidP="00357468">
      <w:pPr>
        <w:jc w:val="both"/>
        <w:rPr>
          <w:sz w:val="22"/>
          <w:szCs w:val="22"/>
        </w:rPr>
      </w:pPr>
      <w:r w:rsidRPr="00C82464">
        <w:rPr>
          <w:sz w:val="22"/>
          <w:szCs w:val="22"/>
        </w:rPr>
        <w:t>2.2.4. Информация о сроке завершения оформления справки может быть получена заявителем непосредственно у специалиста  или по телефону для справок (консультаций) в любой день после подачи документов</w:t>
      </w:r>
      <w:r w:rsidRPr="00C82464">
        <w:rPr>
          <w:rStyle w:val="a6"/>
          <w:i w:val="0"/>
          <w:iCs w:val="0"/>
          <w:sz w:val="22"/>
          <w:szCs w:val="22"/>
        </w:rPr>
        <w:t>.</w:t>
      </w:r>
    </w:p>
    <w:p w:rsidR="002A5D14" w:rsidRPr="00C82464" w:rsidRDefault="002A5D14" w:rsidP="00357468">
      <w:pPr>
        <w:pStyle w:val="a4"/>
        <w:shd w:val="clear" w:color="auto" w:fill="FFFFFF"/>
        <w:spacing w:before="0" w:beforeAutospacing="0" w:after="0" w:afterAutospacing="0"/>
        <w:jc w:val="center"/>
        <w:rPr>
          <w:sz w:val="22"/>
          <w:szCs w:val="22"/>
        </w:rPr>
      </w:pPr>
      <w:r w:rsidRPr="00C82464">
        <w:rPr>
          <w:rStyle w:val="a5"/>
          <w:sz w:val="22"/>
          <w:szCs w:val="22"/>
        </w:rPr>
        <w:t>2.3. Условия и сроки приема и консультирования заявителей</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rStyle w:val="a6"/>
          <w:i w:val="0"/>
          <w:iCs w:val="0"/>
          <w:sz w:val="22"/>
          <w:szCs w:val="22"/>
        </w:rPr>
        <w:t> </w:t>
      </w:r>
      <w:r w:rsidRPr="00C82464">
        <w:rPr>
          <w:sz w:val="22"/>
          <w:szCs w:val="22"/>
        </w:rPr>
        <w:t>Прием и консультирование граждан по вопросам связанным</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rStyle w:val="a6"/>
          <w:i w:val="0"/>
          <w:iCs w:val="0"/>
          <w:sz w:val="22"/>
          <w:szCs w:val="22"/>
        </w:rPr>
        <w:t> </w:t>
      </w:r>
      <w:r w:rsidRPr="00C82464">
        <w:rPr>
          <w:sz w:val="22"/>
          <w:szCs w:val="22"/>
        </w:rPr>
        <w:t>предоставлением Муниципальной услуги,  осуществляется в соответствии</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sz w:val="22"/>
          <w:szCs w:val="22"/>
        </w:rPr>
        <w:t>со следующим графиком:</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sz w:val="22"/>
          <w:szCs w:val="22"/>
        </w:rPr>
        <w:t>поне</w:t>
      </w:r>
      <w:r w:rsidR="00357468" w:rsidRPr="00C82464">
        <w:rPr>
          <w:sz w:val="22"/>
          <w:szCs w:val="22"/>
        </w:rPr>
        <w:t>дельник-пятница с 8</w:t>
      </w:r>
      <w:r w:rsidRPr="00C82464">
        <w:rPr>
          <w:sz w:val="22"/>
          <w:szCs w:val="22"/>
        </w:rPr>
        <w:t>.</w:t>
      </w:r>
      <w:r w:rsidR="00357468" w:rsidRPr="00C82464">
        <w:rPr>
          <w:sz w:val="22"/>
          <w:szCs w:val="22"/>
        </w:rPr>
        <w:t>3</w:t>
      </w:r>
      <w:r w:rsidRPr="00C82464">
        <w:rPr>
          <w:sz w:val="22"/>
          <w:szCs w:val="22"/>
        </w:rPr>
        <w:t>0 до 1</w:t>
      </w:r>
      <w:r w:rsidR="00357468" w:rsidRPr="00C82464">
        <w:rPr>
          <w:sz w:val="22"/>
          <w:szCs w:val="22"/>
        </w:rPr>
        <w:t>8</w:t>
      </w:r>
      <w:r w:rsidRPr="00C82464">
        <w:rPr>
          <w:sz w:val="22"/>
          <w:szCs w:val="22"/>
        </w:rPr>
        <w:t>.00 ч</w:t>
      </w:r>
      <w:r w:rsidR="00357468" w:rsidRPr="00C82464">
        <w:rPr>
          <w:sz w:val="22"/>
          <w:szCs w:val="22"/>
        </w:rPr>
        <w:t>ас перерыв на обед с 13.00 до 15</w:t>
      </w:r>
      <w:r w:rsidRPr="00C82464">
        <w:rPr>
          <w:sz w:val="22"/>
          <w:szCs w:val="22"/>
        </w:rPr>
        <w:t>.00 час.,    суббота ,воскресенье - выходные дни.</w:t>
      </w:r>
    </w:p>
    <w:p w:rsidR="002A5D14" w:rsidRPr="00C82464" w:rsidRDefault="002A5D14" w:rsidP="00357468">
      <w:pPr>
        <w:jc w:val="center"/>
        <w:rPr>
          <w:sz w:val="22"/>
          <w:szCs w:val="22"/>
        </w:rPr>
      </w:pPr>
      <w:r w:rsidRPr="00C82464">
        <w:rPr>
          <w:rStyle w:val="a5"/>
          <w:sz w:val="22"/>
          <w:szCs w:val="22"/>
        </w:rPr>
        <w:t>2.4. Общий срок  предоставления муниципальной услуги</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 Общий срок предоставления муниципальной услуги не должен превышать 10 дней со дня приема заявления.</w:t>
      </w:r>
    </w:p>
    <w:p w:rsidR="00357468" w:rsidRPr="00C82464" w:rsidRDefault="002A5D14" w:rsidP="00357468">
      <w:pPr>
        <w:jc w:val="center"/>
        <w:rPr>
          <w:rStyle w:val="a5"/>
          <w:sz w:val="22"/>
          <w:szCs w:val="22"/>
        </w:rPr>
      </w:pPr>
      <w:r w:rsidRPr="00C82464">
        <w:rPr>
          <w:rStyle w:val="a5"/>
          <w:sz w:val="22"/>
          <w:szCs w:val="22"/>
        </w:rPr>
        <w:t>2.5. Перечень документов необходимых для получения муниципальной услуг</w:t>
      </w:r>
      <w:r w:rsidR="00357468" w:rsidRPr="00C82464">
        <w:rPr>
          <w:rStyle w:val="a5"/>
          <w:sz w:val="22"/>
          <w:szCs w:val="22"/>
        </w:rPr>
        <w:t>.</w:t>
      </w:r>
    </w:p>
    <w:p w:rsidR="00357468" w:rsidRPr="00C82464" w:rsidRDefault="002A5D14" w:rsidP="00357468">
      <w:pPr>
        <w:jc w:val="both"/>
        <w:rPr>
          <w:sz w:val="22"/>
          <w:szCs w:val="22"/>
        </w:rPr>
      </w:pPr>
      <w:r w:rsidRPr="00C82464">
        <w:rPr>
          <w:sz w:val="22"/>
          <w:szCs w:val="22"/>
        </w:rPr>
        <w:t>Для получения муниципальной услуги необходимо предоставить:   </w:t>
      </w:r>
    </w:p>
    <w:p w:rsidR="00357468" w:rsidRPr="00C82464" w:rsidRDefault="002A5D14" w:rsidP="00357468">
      <w:pPr>
        <w:jc w:val="both"/>
        <w:rPr>
          <w:sz w:val="22"/>
          <w:szCs w:val="22"/>
        </w:rPr>
      </w:pPr>
      <w:r w:rsidRPr="00C82464">
        <w:rPr>
          <w:sz w:val="22"/>
          <w:szCs w:val="22"/>
        </w:rPr>
        <w:lastRenderedPageBreak/>
        <w:t>а) заявление</w:t>
      </w:r>
      <w:r w:rsidRPr="00C82464">
        <w:rPr>
          <w:rStyle w:val="apple-converted-space"/>
          <w:sz w:val="22"/>
          <w:szCs w:val="22"/>
        </w:rPr>
        <w:t> </w:t>
      </w:r>
      <w:r w:rsidRPr="00C82464">
        <w:rPr>
          <w:rStyle w:val="a5"/>
          <w:sz w:val="22"/>
          <w:szCs w:val="22"/>
        </w:rPr>
        <w:t>(подается на имя Главы в произвольной форме</w:t>
      </w:r>
      <w:r w:rsidRPr="00C82464">
        <w:rPr>
          <w:sz w:val="22"/>
          <w:szCs w:val="22"/>
        </w:rPr>
        <w:t>);</w:t>
      </w:r>
    </w:p>
    <w:p w:rsidR="00357468" w:rsidRPr="00C82464" w:rsidRDefault="002A5D14" w:rsidP="00357468">
      <w:pPr>
        <w:jc w:val="both"/>
        <w:rPr>
          <w:sz w:val="22"/>
          <w:szCs w:val="22"/>
        </w:rPr>
      </w:pPr>
      <w:r w:rsidRPr="00C82464">
        <w:rPr>
          <w:sz w:val="22"/>
          <w:szCs w:val="22"/>
        </w:rPr>
        <w:t>б) документ, удостоверяющий личность заявителя (представителя заявителя);</w:t>
      </w:r>
    </w:p>
    <w:p w:rsidR="002A5D14" w:rsidRPr="00C82464" w:rsidRDefault="002A5D14" w:rsidP="00357468">
      <w:pPr>
        <w:jc w:val="both"/>
        <w:rPr>
          <w:sz w:val="22"/>
          <w:szCs w:val="22"/>
        </w:rPr>
      </w:pPr>
      <w:r w:rsidRPr="00C82464">
        <w:rPr>
          <w:sz w:val="22"/>
          <w:szCs w:val="22"/>
        </w:rPr>
        <w:t>в) документ, удостоверяющий полномочия представителя заявителя (доверенность и т.п.);</w:t>
      </w:r>
    </w:p>
    <w:p w:rsidR="002A5D14" w:rsidRPr="00C82464" w:rsidRDefault="002A5D14" w:rsidP="00357468">
      <w:pPr>
        <w:jc w:val="both"/>
        <w:rPr>
          <w:sz w:val="22"/>
          <w:szCs w:val="22"/>
        </w:rPr>
      </w:pPr>
      <w:r w:rsidRPr="00C82464">
        <w:rPr>
          <w:sz w:val="22"/>
          <w:szCs w:val="22"/>
        </w:rPr>
        <w:t>г) свидетельство о рождении</w:t>
      </w:r>
    </w:p>
    <w:p w:rsidR="00357468" w:rsidRPr="00C82464" w:rsidRDefault="002A5D14" w:rsidP="00357468">
      <w:pPr>
        <w:jc w:val="both"/>
        <w:rPr>
          <w:sz w:val="22"/>
          <w:szCs w:val="22"/>
        </w:rPr>
      </w:pPr>
      <w:r w:rsidRPr="00C82464">
        <w:rPr>
          <w:sz w:val="22"/>
          <w:szCs w:val="22"/>
        </w:rPr>
        <w:t>д) свидетельство о смерти гражданина.</w:t>
      </w:r>
    </w:p>
    <w:p w:rsidR="00357468" w:rsidRPr="00C82464" w:rsidRDefault="002A5D14" w:rsidP="00357468">
      <w:pPr>
        <w:pStyle w:val="a4"/>
        <w:shd w:val="clear" w:color="auto" w:fill="FFFFFF"/>
        <w:spacing w:before="0" w:beforeAutospacing="0" w:after="0" w:afterAutospacing="0"/>
        <w:jc w:val="center"/>
        <w:rPr>
          <w:rStyle w:val="a5"/>
          <w:sz w:val="22"/>
          <w:szCs w:val="22"/>
        </w:rPr>
      </w:pPr>
      <w:r w:rsidRPr="00C82464">
        <w:rPr>
          <w:rStyle w:val="a5"/>
          <w:sz w:val="22"/>
          <w:szCs w:val="22"/>
        </w:rPr>
        <w:t>2.6. Основания для отказа в предоставлении муниципальной услуги</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rStyle w:val="a6"/>
          <w:i w:val="0"/>
          <w:iCs w:val="0"/>
          <w:sz w:val="22"/>
          <w:szCs w:val="22"/>
        </w:rPr>
        <w:t> </w:t>
      </w:r>
      <w:r w:rsidRPr="00C82464">
        <w:rPr>
          <w:sz w:val="22"/>
          <w:szCs w:val="22"/>
        </w:rPr>
        <w:t> В предоставлении Муниципальной услуги может быть отказано на следующих основаниях:</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sz w:val="22"/>
          <w:szCs w:val="22"/>
        </w:rPr>
        <w:t> - обращение лица, не относящегося к категории заявителей (представителей заявителя);</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sz w:val="22"/>
          <w:szCs w:val="22"/>
        </w:rPr>
        <w:t>- заявителем не представлены необходимые документы;</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sz w:val="22"/>
          <w:szCs w:val="22"/>
        </w:rPr>
        <w:t>- отказа самого заявителя;</w:t>
      </w:r>
    </w:p>
    <w:p w:rsidR="002A5D14" w:rsidRPr="00C82464" w:rsidRDefault="002A5D14" w:rsidP="00357468">
      <w:pPr>
        <w:pStyle w:val="a4"/>
        <w:shd w:val="clear" w:color="auto" w:fill="FFFFFF"/>
        <w:spacing w:before="0" w:beforeAutospacing="0" w:after="0" w:afterAutospacing="0"/>
        <w:jc w:val="both"/>
        <w:rPr>
          <w:sz w:val="22"/>
          <w:szCs w:val="22"/>
        </w:rPr>
      </w:pPr>
      <w:r w:rsidRPr="00C82464">
        <w:rPr>
          <w:sz w:val="22"/>
          <w:szCs w:val="22"/>
        </w:rPr>
        <w:t>- выяснения обстоятельств о предоставлении заявителем ложных данных;</w:t>
      </w:r>
    </w:p>
    <w:p w:rsidR="002A5D14" w:rsidRPr="00C82464" w:rsidRDefault="002A5D14" w:rsidP="00357468">
      <w:pPr>
        <w:jc w:val="both"/>
        <w:rPr>
          <w:sz w:val="22"/>
          <w:szCs w:val="22"/>
        </w:rPr>
      </w:pPr>
      <w:r w:rsidRPr="00C82464">
        <w:rPr>
          <w:sz w:val="22"/>
          <w:szCs w:val="22"/>
        </w:rPr>
        <w:t>- смерти заявителя (представителя заявителя).</w:t>
      </w:r>
    </w:p>
    <w:p w:rsidR="002A5D14" w:rsidRPr="00C82464" w:rsidRDefault="002A5D14" w:rsidP="00357468">
      <w:pPr>
        <w:jc w:val="center"/>
        <w:rPr>
          <w:sz w:val="22"/>
          <w:szCs w:val="22"/>
        </w:rPr>
      </w:pPr>
      <w:r w:rsidRPr="00C82464">
        <w:rPr>
          <w:rStyle w:val="a5"/>
          <w:sz w:val="22"/>
          <w:szCs w:val="22"/>
        </w:rPr>
        <w:t>2.7. Требования к оборудованию мест оказания муниципальной услуги</w:t>
      </w:r>
      <w:r w:rsidRPr="00C82464">
        <w:rPr>
          <w:sz w:val="22"/>
          <w:szCs w:val="22"/>
        </w:rPr>
        <w:t> </w:t>
      </w:r>
    </w:p>
    <w:p w:rsidR="002A5D14" w:rsidRPr="00C82464" w:rsidRDefault="002A5D14" w:rsidP="00357468">
      <w:pPr>
        <w:jc w:val="both"/>
        <w:rPr>
          <w:sz w:val="22"/>
          <w:szCs w:val="22"/>
        </w:rPr>
      </w:pPr>
      <w:r w:rsidRPr="00C82464">
        <w:rPr>
          <w:sz w:val="22"/>
          <w:szCs w:val="22"/>
        </w:rPr>
        <w:t>2.7.1. Рабочие места специалистов, осуществляющих муниципальную услугу, оборудуются оргтехникой, позволяющей организовать исполнение муниципальной услуги в полном объеме.</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2.7.2. Помещение для проведения личного приема граждан оборудуется:</w:t>
      </w:r>
    </w:p>
    <w:p w:rsidR="002A5D14" w:rsidRPr="00C82464" w:rsidRDefault="002A5D14" w:rsidP="00357468">
      <w:pPr>
        <w:jc w:val="both"/>
        <w:rPr>
          <w:sz w:val="22"/>
          <w:szCs w:val="22"/>
        </w:rPr>
      </w:pPr>
      <w:r w:rsidRPr="00C82464">
        <w:rPr>
          <w:sz w:val="22"/>
          <w:szCs w:val="22"/>
        </w:rPr>
        <w:t>          -Огнетушителями порошковыми ;</w:t>
      </w:r>
    </w:p>
    <w:p w:rsidR="002A5D14" w:rsidRPr="00C82464" w:rsidRDefault="002A5D14" w:rsidP="00357468">
      <w:pPr>
        <w:jc w:val="both"/>
        <w:rPr>
          <w:sz w:val="22"/>
          <w:szCs w:val="22"/>
        </w:rPr>
      </w:pPr>
      <w:r w:rsidRPr="00C82464">
        <w:rPr>
          <w:sz w:val="22"/>
          <w:szCs w:val="22"/>
        </w:rPr>
        <w:t>         -стульями и столами для возможного оформления документов;</w:t>
      </w:r>
    </w:p>
    <w:p w:rsidR="002A5D14" w:rsidRPr="00C82464" w:rsidRDefault="002A5D14" w:rsidP="00357468">
      <w:pPr>
        <w:jc w:val="both"/>
        <w:rPr>
          <w:sz w:val="22"/>
          <w:szCs w:val="22"/>
        </w:rPr>
      </w:pPr>
      <w:r w:rsidRPr="00C82464">
        <w:rPr>
          <w:sz w:val="22"/>
          <w:szCs w:val="22"/>
        </w:rPr>
        <w:t>         -канцелярскими принадлежностями для написания письменных обращений;</w:t>
      </w:r>
    </w:p>
    <w:p w:rsidR="002A5D14" w:rsidRPr="00C82464" w:rsidRDefault="002A5D14" w:rsidP="00357468">
      <w:pPr>
        <w:jc w:val="both"/>
        <w:rPr>
          <w:sz w:val="22"/>
          <w:szCs w:val="22"/>
        </w:rPr>
      </w:pPr>
      <w:r w:rsidRPr="00C82464">
        <w:rPr>
          <w:sz w:val="22"/>
          <w:szCs w:val="22"/>
        </w:rPr>
        <w:t>         -информационными стендами;</w:t>
      </w:r>
    </w:p>
    <w:p w:rsidR="002A5D14" w:rsidRPr="00C82464" w:rsidRDefault="002A5D14" w:rsidP="00357468">
      <w:pPr>
        <w:jc w:val="both"/>
        <w:rPr>
          <w:sz w:val="22"/>
          <w:szCs w:val="22"/>
        </w:rPr>
      </w:pPr>
      <w:r w:rsidRPr="00C82464">
        <w:rPr>
          <w:sz w:val="22"/>
          <w:szCs w:val="22"/>
        </w:rPr>
        <w:t> Вход и выход оборудуются соответствующими указателями</w:t>
      </w:r>
    </w:p>
    <w:p w:rsidR="002A5D14" w:rsidRPr="00C82464" w:rsidRDefault="002A5D14" w:rsidP="00357468">
      <w:pPr>
        <w:jc w:val="both"/>
        <w:rPr>
          <w:sz w:val="22"/>
          <w:szCs w:val="22"/>
        </w:rPr>
      </w:pPr>
      <w:r w:rsidRPr="00C82464">
        <w:rPr>
          <w:rStyle w:val="apple-converted-space"/>
          <w:sz w:val="22"/>
          <w:szCs w:val="22"/>
        </w:rPr>
        <w:t> </w:t>
      </w:r>
      <w:r w:rsidRPr="00C82464">
        <w:rPr>
          <w:sz w:val="22"/>
          <w:szCs w:val="22"/>
        </w:rPr>
        <w:t>2.7.3. Сведения о должностных лицах, осуществляющих личный прием, содержатся на входной двери в  кабинет.</w:t>
      </w:r>
    </w:p>
    <w:p w:rsidR="002A5D14" w:rsidRPr="00C82464" w:rsidRDefault="002A5D14" w:rsidP="00357468">
      <w:pPr>
        <w:jc w:val="center"/>
        <w:rPr>
          <w:sz w:val="22"/>
          <w:szCs w:val="22"/>
        </w:rPr>
      </w:pPr>
      <w:r w:rsidRPr="00C82464">
        <w:rPr>
          <w:rStyle w:val="a5"/>
          <w:sz w:val="22"/>
          <w:szCs w:val="22"/>
        </w:rPr>
        <w:t>3. Административные процедуры</w:t>
      </w:r>
    </w:p>
    <w:p w:rsidR="002A5D14" w:rsidRPr="00C82464" w:rsidRDefault="002A5D14" w:rsidP="00357468">
      <w:pPr>
        <w:jc w:val="center"/>
        <w:rPr>
          <w:sz w:val="22"/>
          <w:szCs w:val="22"/>
        </w:rPr>
      </w:pPr>
      <w:r w:rsidRPr="00C82464">
        <w:rPr>
          <w:rStyle w:val="a5"/>
          <w:sz w:val="22"/>
          <w:szCs w:val="22"/>
        </w:rPr>
        <w:t>3.1. Последовательность административных процедур.</w:t>
      </w:r>
    </w:p>
    <w:p w:rsidR="002A5D14" w:rsidRPr="00C82464" w:rsidRDefault="002A5D14" w:rsidP="00357468">
      <w:pPr>
        <w:jc w:val="both"/>
        <w:rPr>
          <w:sz w:val="22"/>
          <w:szCs w:val="22"/>
        </w:rPr>
      </w:pPr>
      <w:r w:rsidRPr="00C82464">
        <w:rPr>
          <w:sz w:val="22"/>
          <w:szCs w:val="22"/>
        </w:rPr>
        <w:t>          Предоставление муниципальной услуги включает в себя следующие административные процедуры:</w:t>
      </w:r>
    </w:p>
    <w:p w:rsidR="002A5D14" w:rsidRPr="00C82464" w:rsidRDefault="002A5D14" w:rsidP="00357468">
      <w:pPr>
        <w:jc w:val="both"/>
        <w:rPr>
          <w:sz w:val="22"/>
          <w:szCs w:val="22"/>
        </w:rPr>
      </w:pPr>
      <w:r w:rsidRPr="00C82464">
        <w:rPr>
          <w:sz w:val="22"/>
          <w:szCs w:val="22"/>
        </w:rPr>
        <w:t>- прием заявлений о предоставлении муниципальной услуги;</w:t>
      </w:r>
    </w:p>
    <w:p w:rsidR="002A5D14" w:rsidRPr="00C82464" w:rsidRDefault="002A5D14" w:rsidP="00357468">
      <w:pPr>
        <w:jc w:val="both"/>
        <w:rPr>
          <w:sz w:val="22"/>
          <w:szCs w:val="22"/>
        </w:rPr>
      </w:pPr>
      <w:r w:rsidRPr="00C82464">
        <w:rPr>
          <w:sz w:val="22"/>
          <w:szCs w:val="22"/>
        </w:rPr>
        <w:t>- регистрация заявлений и передача их на исполнение;</w:t>
      </w:r>
    </w:p>
    <w:p w:rsidR="002A5D14" w:rsidRPr="00C82464" w:rsidRDefault="002A5D14" w:rsidP="00357468">
      <w:pPr>
        <w:jc w:val="both"/>
        <w:rPr>
          <w:sz w:val="22"/>
          <w:szCs w:val="22"/>
        </w:rPr>
      </w:pPr>
      <w:r w:rsidRPr="00C82464">
        <w:rPr>
          <w:sz w:val="22"/>
          <w:szCs w:val="22"/>
        </w:rPr>
        <w:t>- анализ поступивших заявлений и документов;</w:t>
      </w:r>
    </w:p>
    <w:p w:rsidR="002A5D14" w:rsidRPr="00C82464" w:rsidRDefault="002A5D14" w:rsidP="00357468">
      <w:pPr>
        <w:jc w:val="both"/>
        <w:rPr>
          <w:sz w:val="22"/>
          <w:szCs w:val="22"/>
        </w:rPr>
      </w:pPr>
      <w:r w:rsidRPr="00C82464">
        <w:rPr>
          <w:sz w:val="22"/>
          <w:szCs w:val="22"/>
        </w:rPr>
        <w:t>- исполнение заявления;</w:t>
      </w:r>
    </w:p>
    <w:p w:rsidR="002A5D14" w:rsidRPr="00C82464" w:rsidRDefault="002A5D14" w:rsidP="00357468">
      <w:pPr>
        <w:jc w:val="both"/>
        <w:rPr>
          <w:sz w:val="22"/>
          <w:szCs w:val="22"/>
        </w:rPr>
      </w:pPr>
      <w:r w:rsidRPr="00C82464">
        <w:rPr>
          <w:sz w:val="22"/>
          <w:szCs w:val="22"/>
        </w:rPr>
        <w:t>- регистрация справок, выписок, информационных писем или писем об отсутствии запрашиваемых сведений в архиве и выдача (отправка) их заявителю. </w:t>
      </w:r>
    </w:p>
    <w:p w:rsidR="002A5D14" w:rsidRPr="00C82464" w:rsidRDefault="002A5D14" w:rsidP="00357468">
      <w:pPr>
        <w:jc w:val="center"/>
        <w:rPr>
          <w:sz w:val="22"/>
          <w:szCs w:val="22"/>
        </w:rPr>
      </w:pPr>
      <w:r w:rsidRPr="00C82464">
        <w:rPr>
          <w:rStyle w:val="a5"/>
          <w:sz w:val="22"/>
          <w:szCs w:val="22"/>
        </w:rPr>
        <w:t>3.2. Прием заявлений о предоставлении муниципальной услуги и анализ поступивших заявлений и документов.</w:t>
      </w:r>
    </w:p>
    <w:p w:rsidR="002A5D14" w:rsidRPr="00C82464" w:rsidRDefault="002A5D14" w:rsidP="00357468">
      <w:pPr>
        <w:jc w:val="both"/>
        <w:rPr>
          <w:sz w:val="22"/>
          <w:szCs w:val="22"/>
        </w:rPr>
      </w:pPr>
      <w:r w:rsidRPr="00C82464">
        <w:rPr>
          <w:sz w:val="22"/>
          <w:szCs w:val="22"/>
        </w:rPr>
        <w:t> 3.2.1. Основанием для начала исполнения муниципальной услуги является поступление устного или письменного заявления гражданина или юридического лица.</w:t>
      </w:r>
    </w:p>
    <w:p w:rsidR="002A5D14" w:rsidRPr="00C82464" w:rsidRDefault="002A5D14" w:rsidP="00357468">
      <w:pPr>
        <w:jc w:val="both"/>
        <w:rPr>
          <w:sz w:val="22"/>
          <w:szCs w:val="22"/>
        </w:rPr>
      </w:pPr>
      <w:r w:rsidRPr="00C82464">
        <w:rPr>
          <w:sz w:val="22"/>
          <w:szCs w:val="22"/>
        </w:rPr>
        <w:t>3.2.2. При личном обращении заявителя о предоставлении муниципальной услуги Глава  сельского поселения  или специалист, осуществляющий прием:</w:t>
      </w:r>
    </w:p>
    <w:p w:rsidR="002A5D14" w:rsidRPr="00C82464" w:rsidRDefault="002A5D14" w:rsidP="00357468">
      <w:pPr>
        <w:jc w:val="both"/>
        <w:rPr>
          <w:sz w:val="22"/>
          <w:szCs w:val="22"/>
        </w:rPr>
      </w:pPr>
      <w:r w:rsidRPr="00C82464">
        <w:rPr>
          <w:sz w:val="22"/>
          <w:szCs w:val="22"/>
        </w:rPr>
        <w:t>- устанавливают личность заявителя;</w:t>
      </w:r>
    </w:p>
    <w:p w:rsidR="002A5D14" w:rsidRPr="00C82464" w:rsidRDefault="002A5D14" w:rsidP="00357468">
      <w:pPr>
        <w:jc w:val="both"/>
        <w:rPr>
          <w:sz w:val="22"/>
          <w:szCs w:val="22"/>
        </w:rPr>
      </w:pPr>
      <w:r w:rsidRPr="00C82464">
        <w:rPr>
          <w:sz w:val="22"/>
          <w:szCs w:val="22"/>
        </w:rPr>
        <w:t>- изучают содержание заявления;</w:t>
      </w:r>
    </w:p>
    <w:p w:rsidR="002A5D14" w:rsidRPr="00C82464" w:rsidRDefault="002A5D14" w:rsidP="00357468">
      <w:pPr>
        <w:jc w:val="both"/>
        <w:rPr>
          <w:sz w:val="22"/>
          <w:szCs w:val="22"/>
        </w:rPr>
      </w:pPr>
      <w:r w:rsidRPr="00C82464">
        <w:rPr>
          <w:sz w:val="22"/>
          <w:szCs w:val="22"/>
        </w:rPr>
        <w:t>- определяют степень полноты информации, содержащейся в заявлении и необходимой для его исполнения;</w:t>
      </w:r>
    </w:p>
    <w:p w:rsidR="002A5D14" w:rsidRPr="00C82464" w:rsidRDefault="002A5D14" w:rsidP="00357468">
      <w:pPr>
        <w:jc w:val="both"/>
        <w:rPr>
          <w:sz w:val="22"/>
          <w:szCs w:val="22"/>
        </w:rPr>
      </w:pPr>
      <w:r w:rsidRPr="00C82464">
        <w:rPr>
          <w:sz w:val="22"/>
          <w:szCs w:val="22"/>
        </w:rPr>
        <w:t>- устанавливают полномочия заявителя на получение запрашиваемого документа.</w:t>
      </w:r>
    </w:p>
    <w:p w:rsidR="002A5D14" w:rsidRPr="00C82464" w:rsidRDefault="002A5D14" w:rsidP="00357468">
      <w:pPr>
        <w:jc w:val="center"/>
        <w:rPr>
          <w:sz w:val="22"/>
          <w:szCs w:val="22"/>
        </w:rPr>
      </w:pPr>
      <w:r w:rsidRPr="00C82464">
        <w:rPr>
          <w:rStyle w:val="a5"/>
          <w:sz w:val="22"/>
          <w:szCs w:val="22"/>
        </w:rPr>
        <w:t>3.3. Регистрация заявлений.</w:t>
      </w:r>
    </w:p>
    <w:p w:rsidR="002A5D14" w:rsidRPr="00C82464" w:rsidRDefault="002A5D14" w:rsidP="00357468">
      <w:pPr>
        <w:jc w:val="both"/>
        <w:rPr>
          <w:sz w:val="22"/>
          <w:szCs w:val="22"/>
        </w:rPr>
      </w:pPr>
      <w:r w:rsidRPr="00C82464">
        <w:rPr>
          <w:sz w:val="22"/>
          <w:szCs w:val="22"/>
        </w:rPr>
        <w:t>          3.3.1. Заявления на выдачу справок о составе семьи, с места регистрации граждан,  о количестве зарегистрированных граждан в домовладении, об отсутствии центрального отопления либо наличии печного отопления, справка на получение субсидий, о наличии личного подсобного хозяйства,  справки о совместном проживании на день смерти,  справки для осуществления нотариальных сделок, выписки из похозяйственной книги на строения  или о наличии у гражданина права на земельный участок, выписки из домовой книги, справка о захоронении, справка на собственника, справка, подтверждающая факт проживания на 06.02.1992 г., общественные характеристики  подаются устно и регистрации не подлежат.</w:t>
      </w:r>
    </w:p>
    <w:p w:rsidR="002A5D14" w:rsidRPr="00C82464" w:rsidRDefault="002A5D14" w:rsidP="00357468">
      <w:pPr>
        <w:jc w:val="both"/>
        <w:rPr>
          <w:sz w:val="22"/>
          <w:szCs w:val="22"/>
        </w:rPr>
      </w:pPr>
      <w:r w:rsidRPr="00C82464">
        <w:rPr>
          <w:sz w:val="22"/>
          <w:szCs w:val="22"/>
        </w:rPr>
        <w:t>3.3.2. Заявления на выдачу :</w:t>
      </w:r>
    </w:p>
    <w:p w:rsidR="002A5D14" w:rsidRPr="00C82464" w:rsidRDefault="002A5D14" w:rsidP="00357468">
      <w:pPr>
        <w:jc w:val="both"/>
        <w:rPr>
          <w:sz w:val="22"/>
          <w:szCs w:val="22"/>
        </w:rPr>
      </w:pPr>
      <w:r w:rsidRPr="00C82464">
        <w:rPr>
          <w:sz w:val="22"/>
          <w:szCs w:val="22"/>
        </w:rPr>
        <w:t>- копии архивного документа</w:t>
      </w:r>
    </w:p>
    <w:p w:rsidR="002A5D14" w:rsidRPr="00C82464" w:rsidRDefault="002A5D14" w:rsidP="00357468">
      <w:pPr>
        <w:jc w:val="both"/>
        <w:rPr>
          <w:sz w:val="22"/>
          <w:szCs w:val="22"/>
        </w:rPr>
      </w:pPr>
      <w:r w:rsidRPr="00C82464">
        <w:rPr>
          <w:sz w:val="22"/>
          <w:szCs w:val="22"/>
        </w:rPr>
        <w:t>- на регистрацию по месту жительства, по месту пребывания и снятия с регистрационного учета</w:t>
      </w:r>
    </w:p>
    <w:p w:rsidR="002A5D14" w:rsidRPr="00C82464" w:rsidRDefault="002A5D14" w:rsidP="00357468">
      <w:pPr>
        <w:jc w:val="both"/>
        <w:rPr>
          <w:sz w:val="22"/>
          <w:szCs w:val="22"/>
        </w:rPr>
      </w:pPr>
      <w:r w:rsidRPr="00C82464">
        <w:rPr>
          <w:sz w:val="22"/>
          <w:szCs w:val="22"/>
        </w:rPr>
        <w:t>- разрешений на врезку к существующим  водопроводным сетям</w:t>
      </w:r>
    </w:p>
    <w:p w:rsidR="002A5D14" w:rsidRPr="00C82464" w:rsidRDefault="002A5D14" w:rsidP="00357468">
      <w:pPr>
        <w:jc w:val="both"/>
        <w:rPr>
          <w:sz w:val="22"/>
          <w:szCs w:val="22"/>
        </w:rPr>
      </w:pPr>
      <w:r w:rsidRPr="00C82464">
        <w:rPr>
          <w:sz w:val="22"/>
          <w:szCs w:val="22"/>
        </w:rPr>
        <w:t>  подаются в письменном виде.</w:t>
      </w:r>
    </w:p>
    <w:p w:rsidR="002A5D14" w:rsidRPr="00C82464" w:rsidRDefault="002A5D14" w:rsidP="00357468">
      <w:pPr>
        <w:jc w:val="both"/>
        <w:rPr>
          <w:sz w:val="22"/>
          <w:szCs w:val="22"/>
        </w:rPr>
      </w:pPr>
      <w:r w:rsidRPr="00C82464">
        <w:rPr>
          <w:sz w:val="22"/>
          <w:szCs w:val="22"/>
        </w:rPr>
        <w:lastRenderedPageBreak/>
        <w:t>Заявления на выдачу  копии архивного документа, разрешений на врезку к существующим  водопроводным сетям регистрируются в журналах входящей корреспонденции и в</w:t>
      </w:r>
      <w:r w:rsidRPr="00C82464">
        <w:rPr>
          <w:rStyle w:val="apple-converted-space"/>
          <w:sz w:val="22"/>
          <w:szCs w:val="22"/>
        </w:rPr>
        <w:t> </w:t>
      </w:r>
      <w:r w:rsidRPr="00C82464">
        <w:rPr>
          <w:sz w:val="22"/>
          <w:szCs w:val="22"/>
        </w:rPr>
        <w:t>течение одного дня с момента регистрации заявления передаются специалисту на рассмотрение. </w:t>
      </w:r>
    </w:p>
    <w:p w:rsidR="002A5D14" w:rsidRPr="00C82464" w:rsidRDefault="002A5D14" w:rsidP="00357468">
      <w:pPr>
        <w:jc w:val="center"/>
        <w:rPr>
          <w:sz w:val="22"/>
          <w:szCs w:val="22"/>
        </w:rPr>
      </w:pPr>
      <w:r w:rsidRPr="00C82464">
        <w:rPr>
          <w:rStyle w:val="a5"/>
          <w:sz w:val="22"/>
          <w:szCs w:val="22"/>
        </w:rPr>
        <w:t>3.4. Исполнение заявлений.</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3.4.1. В справке, выписке в обязательном порядке должна содержаться ссылка на документ, послуживший основанием для осуществления записи.</w:t>
      </w:r>
    </w:p>
    <w:p w:rsidR="002A5D14" w:rsidRPr="00C82464" w:rsidRDefault="002A5D14" w:rsidP="00357468">
      <w:pPr>
        <w:jc w:val="both"/>
        <w:rPr>
          <w:sz w:val="22"/>
          <w:szCs w:val="22"/>
        </w:rPr>
      </w:pPr>
      <w:r w:rsidRPr="00C82464">
        <w:rPr>
          <w:sz w:val="22"/>
          <w:szCs w:val="22"/>
        </w:rPr>
        <w:t>3.4.2.</w:t>
      </w:r>
      <w:r w:rsidRPr="00C82464">
        <w:rPr>
          <w:rStyle w:val="apple-converted-space"/>
          <w:sz w:val="22"/>
          <w:szCs w:val="22"/>
        </w:rPr>
        <w:t> </w:t>
      </w:r>
      <w:r w:rsidRPr="00C82464">
        <w:rPr>
          <w:sz w:val="22"/>
          <w:szCs w:val="22"/>
        </w:rPr>
        <w:t>Заявления на выдачу справок о составе семьи, с места регистрации граждан,  о количестве зарегистрированных граждан в домовладении, об отсутствии центрального отопления либо наличии печного отопления, справка на получение субсидий, о наличии личного подсобного хозяйства,  справки о совместном проживании на день смерти,  справки для осуществления нотариальных сделок, выписки из похозяйственной книги на строения  или о наличии у гражданина права на земельный участок, выписки из домовой книги, справка о захоронении, справка на собственника, справка, подтверждающая факт проживания на 06.02.1992 г., подписываются лицом, выдающим справку (выписку) и заверяются печатью Администрации.</w:t>
      </w:r>
    </w:p>
    <w:p w:rsidR="002A5D14" w:rsidRPr="00C82464" w:rsidRDefault="002A5D14" w:rsidP="00357468">
      <w:pPr>
        <w:jc w:val="both"/>
        <w:rPr>
          <w:sz w:val="22"/>
          <w:szCs w:val="22"/>
        </w:rPr>
      </w:pPr>
      <w:r w:rsidRPr="00C82464">
        <w:rPr>
          <w:sz w:val="22"/>
          <w:szCs w:val="22"/>
        </w:rPr>
        <w:t>3.4.3. Общественные характеристики, заявления и справки на регистрацию по месту жительства, по месту пребывания и снятия с регистрационного учета, разрешений на врезку к существующим  водопроводным сетям подписываются Главой  сельского поселения и заверяются печатью Администрации.</w:t>
      </w:r>
    </w:p>
    <w:p w:rsidR="002A5D14" w:rsidRPr="00C82464" w:rsidRDefault="002A5D14" w:rsidP="00357468">
      <w:pPr>
        <w:jc w:val="both"/>
        <w:rPr>
          <w:sz w:val="22"/>
          <w:szCs w:val="22"/>
        </w:rPr>
      </w:pPr>
      <w:r w:rsidRPr="00C82464">
        <w:rPr>
          <w:sz w:val="22"/>
          <w:szCs w:val="22"/>
        </w:rPr>
        <w:t xml:space="preserve">         3.4.4. Общий срок исполнения заявления - 10 дней. Оформленные в установленном порядке справки, выписки администрации выдаются заявителю в   день подачи заявления. </w:t>
      </w:r>
      <w:r w:rsidRPr="00C82464">
        <w:rPr>
          <w:rStyle w:val="a5"/>
          <w:sz w:val="22"/>
          <w:szCs w:val="22"/>
        </w:rPr>
        <w:t>Время для подготовки справки - 15 минут.</w:t>
      </w:r>
    </w:p>
    <w:p w:rsidR="00357468" w:rsidRPr="00C82464" w:rsidRDefault="002A5D14" w:rsidP="00357468">
      <w:pPr>
        <w:jc w:val="center"/>
        <w:rPr>
          <w:rStyle w:val="a5"/>
          <w:sz w:val="22"/>
          <w:szCs w:val="22"/>
        </w:rPr>
      </w:pPr>
      <w:r w:rsidRPr="00C82464">
        <w:rPr>
          <w:rStyle w:val="a5"/>
          <w:sz w:val="22"/>
          <w:szCs w:val="22"/>
        </w:rPr>
        <w:t>3.5. Регистрация справок, выписок из домовых и похозяйственных книг,</w:t>
      </w:r>
    </w:p>
    <w:p w:rsidR="002A5D14" w:rsidRPr="00C82464" w:rsidRDefault="002A5D14" w:rsidP="00357468">
      <w:pPr>
        <w:jc w:val="center"/>
        <w:rPr>
          <w:sz w:val="22"/>
          <w:szCs w:val="22"/>
        </w:rPr>
      </w:pPr>
      <w:r w:rsidRPr="00C82464">
        <w:rPr>
          <w:rStyle w:val="a5"/>
          <w:sz w:val="22"/>
          <w:szCs w:val="22"/>
        </w:rPr>
        <w:t xml:space="preserve"> информационных писем.</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3.5.1. Регистрацию справок, указанных в подпункте 3.4.2, осуществляется   в журналах регистрации справок, выдаваемых гражданам.</w:t>
      </w:r>
    </w:p>
    <w:p w:rsidR="002A5D14" w:rsidRPr="00C82464" w:rsidRDefault="002A5D14" w:rsidP="00357468">
      <w:pPr>
        <w:jc w:val="both"/>
        <w:rPr>
          <w:sz w:val="22"/>
          <w:szCs w:val="22"/>
        </w:rPr>
      </w:pPr>
      <w:r w:rsidRPr="00C82464">
        <w:rPr>
          <w:sz w:val="22"/>
          <w:szCs w:val="22"/>
        </w:rPr>
        <w:t>Регистрацию справок, выписок и архивных копий, указанных в подпункте     3.3.2, осуществляется в книге регистрации исходящей корреспонденции.</w:t>
      </w:r>
    </w:p>
    <w:p w:rsidR="002A5D14" w:rsidRPr="00C82464" w:rsidRDefault="002A5D14" w:rsidP="00357468">
      <w:pPr>
        <w:jc w:val="both"/>
        <w:rPr>
          <w:sz w:val="22"/>
          <w:szCs w:val="22"/>
        </w:rPr>
      </w:pPr>
      <w:r w:rsidRPr="00C82464">
        <w:rPr>
          <w:sz w:val="22"/>
          <w:szCs w:val="22"/>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2A5D14" w:rsidRPr="00C82464" w:rsidRDefault="002A5D14" w:rsidP="00357468">
      <w:pPr>
        <w:jc w:val="center"/>
        <w:rPr>
          <w:sz w:val="22"/>
          <w:szCs w:val="22"/>
        </w:rPr>
      </w:pPr>
      <w:r w:rsidRPr="00C82464">
        <w:rPr>
          <w:rStyle w:val="a5"/>
          <w:sz w:val="22"/>
          <w:szCs w:val="22"/>
        </w:rPr>
        <w:t>3.6. Права и обязанности получателя муниципальной услуги в процессе исполнения административной процедуры</w:t>
      </w:r>
    </w:p>
    <w:p w:rsidR="002A5D14" w:rsidRPr="00C82464" w:rsidRDefault="002A5D14" w:rsidP="00357468">
      <w:pPr>
        <w:jc w:val="both"/>
        <w:rPr>
          <w:sz w:val="22"/>
          <w:szCs w:val="22"/>
        </w:rPr>
      </w:pPr>
      <w:r w:rsidRPr="00C82464">
        <w:rPr>
          <w:rStyle w:val="a6"/>
          <w:i w:val="0"/>
          <w:iCs w:val="0"/>
          <w:sz w:val="22"/>
          <w:szCs w:val="22"/>
        </w:rPr>
        <w:t> </w:t>
      </w:r>
      <w:r w:rsidRPr="00C82464">
        <w:rPr>
          <w:sz w:val="22"/>
          <w:szCs w:val="22"/>
        </w:rPr>
        <w:t>           Получатель муниципальной услуги вправе отказаться от получения муниципальной услуги на любой стадии ее предоставления.</w:t>
      </w:r>
    </w:p>
    <w:p w:rsidR="002A5D14" w:rsidRPr="00C82464" w:rsidRDefault="002A5D14" w:rsidP="00357468">
      <w:pPr>
        <w:jc w:val="both"/>
        <w:rPr>
          <w:sz w:val="22"/>
          <w:szCs w:val="22"/>
        </w:rPr>
      </w:pPr>
      <w:r w:rsidRPr="00C82464">
        <w:rPr>
          <w:sz w:val="22"/>
          <w:szCs w:val="22"/>
        </w:rPr>
        <w:t>Получатель муниципальной услуги обязан:</w:t>
      </w:r>
    </w:p>
    <w:p w:rsidR="002A5D14" w:rsidRPr="00C82464" w:rsidRDefault="002A5D14" w:rsidP="00357468">
      <w:pPr>
        <w:jc w:val="both"/>
        <w:rPr>
          <w:sz w:val="22"/>
          <w:szCs w:val="22"/>
        </w:rPr>
      </w:pPr>
      <w:r w:rsidRPr="00C82464">
        <w:rPr>
          <w:sz w:val="22"/>
          <w:szCs w:val="22"/>
        </w:rPr>
        <w:t>- представить в Администрацию документы в соответствии с перечнем, указанным в пункте 2.5 административного регламента.</w:t>
      </w:r>
      <w:r w:rsidRPr="00C82464">
        <w:rPr>
          <w:rStyle w:val="a6"/>
          <w:i w:val="0"/>
          <w:iCs w:val="0"/>
          <w:sz w:val="22"/>
          <w:szCs w:val="22"/>
        </w:rPr>
        <w:t> </w:t>
      </w:r>
    </w:p>
    <w:p w:rsidR="00357468" w:rsidRPr="00C82464" w:rsidRDefault="002A5D14" w:rsidP="00357468">
      <w:pPr>
        <w:jc w:val="center"/>
        <w:rPr>
          <w:rStyle w:val="a5"/>
          <w:sz w:val="22"/>
          <w:szCs w:val="22"/>
        </w:rPr>
      </w:pPr>
      <w:r w:rsidRPr="00C82464">
        <w:rPr>
          <w:rStyle w:val="a5"/>
          <w:sz w:val="22"/>
          <w:szCs w:val="22"/>
        </w:rPr>
        <w:t>3.7. Права и обязанности  специалистов в процессе исполнения</w:t>
      </w:r>
    </w:p>
    <w:p w:rsidR="002A5D14" w:rsidRPr="00C82464" w:rsidRDefault="002A5D14" w:rsidP="00357468">
      <w:pPr>
        <w:jc w:val="center"/>
        <w:rPr>
          <w:sz w:val="22"/>
          <w:szCs w:val="22"/>
        </w:rPr>
      </w:pPr>
      <w:r w:rsidRPr="00C82464">
        <w:rPr>
          <w:rStyle w:val="a5"/>
          <w:sz w:val="22"/>
          <w:szCs w:val="22"/>
        </w:rPr>
        <w:t xml:space="preserve"> административной процедуры.</w:t>
      </w:r>
    </w:p>
    <w:p w:rsidR="002A5D14" w:rsidRPr="00C82464" w:rsidRDefault="002A5D14" w:rsidP="00357468">
      <w:pPr>
        <w:jc w:val="both"/>
        <w:rPr>
          <w:sz w:val="22"/>
          <w:szCs w:val="22"/>
        </w:rPr>
      </w:pPr>
      <w:r w:rsidRPr="00C82464">
        <w:rPr>
          <w:sz w:val="22"/>
          <w:szCs w:val="22"/>
        </w:rPr>
        <w:t> 3.7.1. Специалисты при предоставлении муниципальной услуги имеют право вносить предложения по оптимизации предоставления муниципальной услуги.</w:t>
      </w:r>
    </w:p>
    <w:p w:rsidR="002A5D14" w:rsidRPr="00C82464" w:rsidRDefault="002A5D14" w:rsidP="00357468">
      <w:pPr>
        <w:jc w:val="both"/>
        <w:rPr>
          <w:sz w:val="22"/>
          <w:szCs w:val="22"/>
        </w:rPr>
      </w:pPr>
      <w:r w:rsidRPr="00C82464">
        <w:rPr>
          <w:sz w:val="22"/>
          <w:szCs w:val="22"/>
        </w:rPr>
        <w:t>3.7.2. Специалисты  при предоставлении муниципальной услуги обязаны:</w:t>
      </w:r>
    </w:p>
    <w:p w:rsidR="002A5D14" w:rsidRPr="00C82464" w:rsidRDefault="002A5D14" w:rsidP="00357468">
      <w:pPr>
        <w:jc w:val="both"/>
        <w:rPr>
          <w:sz w:val="22"/>
          <w:szCs w:val="22"/>
        </w:rPr>
      </w:pPr>
      <w:r w:rsidRPr="00C82464">
        <w:rPr>
          <w:sz w:val="22"/>
          <w:szCs w:val="22"/>
        </w:rPr>
        <w:t>- исполнять возложенные на них должностные обязанности;</w:t>
      </w:r>
    </w:p>
    <w:p w:rsidR="002A5D14" w:rsidRPr="00C82464" w:rsidRDefault="002A5D14" w:rsidP="00357468">
      <w:pPr>
        <w:jc w:val="both"/>
        <w:rPr>
          <w:sz w:val="22"/>
          <w:szCs w:val="22"/>
        </w:rPr>
      </w:pPr>
      <w:r w:rsidRPr="00C82464">
        <w:rPr>
          <w:sz w:val="22"/>
          <w:szCs w:val="22"/>
        </w:rPr>
        <w:t>- соблюдать положения административного регламента. </w:t>
      </w:r>
    </w:p>
    <w:p w:rsidR="002A5D14" w:rsidRPr="00C82464" w:rsidRDefault="002A5D14" w:rsidP="00357468">
      <w:pPr>
        <w:jc w:val="center"/>
        <w:rPr>
          <w:sz w:val="22"/>
          <w:szCs w:val="22"/>
        </w:rPr>
      </w:pPr>
      <w:r w:rsidRPr="00C82464">
        <w:rPr>
          <w:rStyle w:val="a5"/>
          <w:sz w:val="22"/>
          <w:szCs w:val="22"/>
        </w:rPr>
        <w:t xml:space="preserve">3.8. Формы и порядок контроля за предоставлением </w:t>
      </w:r>
      <w:r w:rsidRPr="00C82464">
        <w:rPr>
          <w:rStyle w:val="a6"/>
          <w:i w:val="0"/>
          <w:iCs w:val="0"/>
          <w:sz w:val="22"/>
          <w:szCs w:val="22"/>
        </w:rPr>
        <w:t> </w:t>
      </w:r>
      <w:r w:rsidRPr="00C82464">
        <w:rPr>
          <w:rStyle w:val="a5"/>
          <w:sz w:val="22"/>
          <w:szCs w:val="22"/>
        </w:rPr>
        <w:t>муниципальной услуги.</w:t>
      </w:r>
    </w:p>
    <w:p w:rsidR="002A5D14" w:rsidRPr="00C82464" w:rsidRDefault="002A5D14" w:rsidP="00357468">
      <w:pPr>
        <w:jc w:val="both"/>
        <w:rPr>
          <w:sz w:val="22"/>
          <w:szCs w:val="22"/>
        </w:rPr>
      </w:pPr>
      <w:r w:rsidRPr="00C82464">
        <w:rPr>
          <w:sz w:val="22"/>
          <w:szCs w:val="22"/>
        </w:rPr>
        <w:t xml:space="preserve"> 3.8.1. Внутренний контроль за предоставлением муниципальной услуги осуществляет Глава  сельского поселения </w:t>
      </w:r>
      <w:r w:rsidR="00357468" w:rsidRPr="00C82464">
        <w:rPr>
          <w:sz w:val="22"/>
          <w:szCs w:val="22"/>
        </w:rPr>
        <w:t>Юмашевский</w:t>
      </w:r>
      <w:r w:rsidRPr="00C82464">
        <w:rPr>
          <w:sz w:val="22"/>
          <w:szCs w:val="22"/>
        </w:rPr>
        <w:t xml:space="preserve"> сельсовет.</w:t>
      </w:r>
    </w:p>
    <w:p w:rsidR="002A5D14" w:rsidRPr="00C82464" w:rsidRDefault="002A5D14" w:rsidP="00357468">
      <w:pPr>
        <w:jc w:val="both"/>
        <w:rPr>
          <w:sz w:val="22"/>
          <w:szCs w:val="22"/>
        </w:rPr>
      </w:pPr>
      <w:r w:rsidRPr="00C82464">
        <w:rPr>
          <w:sz w:val="22"/>
          <w:szCs w:val="22"/>
        </w:rPr>
        <w:t>Персональная ответственность специалистов за нарушение положений административного регламента закрепляется в их должностных инструкциях.</w:t>
      </w:r>
    </w:p>
    <w:p w:rsidR="002A5D14" w:rsidRPr="00C82464" w:rsidRDefault="002A5D14" w:rsidP="00357468">
      <w:pPr>
        <w:jc w:val="both"/>
        <w:rPr>
          <w:sz w:val="22"/>
          <w:szCs w:val="22"/>
        </w:rPr>
      </w:pPr>
      <w:r w:rsidRPr="00C82464">
        <w:rPr>
          <w:sz w:val="22"/>
          <w:szCs w:val="22"/>
        </w:rPr>
        <w:t>3.8.2. Контроль за предоставлением муниципальной услуги проводится путем проведения проверок по соблюдению и исполнению специалистами положений административного регламента.</w:t>
      </w:r>
    </w:p>
    <w:p w:rsidR="002A5D14" w:rsidRPr="00C82464" w:rsidRDefault="002A5D14" w:rsidP="00357468">
      <w:pPr>
        <w:jc w:val="both"/>
        <w:rPr>
          <w:sz w:val="22"/>
          <w:szCs w:val="22"/>
        </w:rPr>
      </w:pPr>
      <w:r w:rsidRPr="00C82464">
        <w:rPr>
          <w:sz w:val="22"/>
          <w:szCs w:val="22"/>
        </w:rPr>
        <w:t xml:space="preserve">3.8.3. Проверка полноты и качества предоставления муниципальной услуги осуществляется на основании правовых актов  сельского поселения </w:t>
      </w:r>
      <w:r w:rsidR="00357468" w:rsidRPr="00C82464">
        <w:rPr>
          <w:sz w:val="22"/>
          <w:szCs w:val="22"/>
        </w:rPr>
        <w:t>Юмашевский</w:t>
      </w:r>
      <w:r w:rsidRPr="00C82464">
        <w:rPr>
          <w:sz w:val="22"/>
          <w:szCs w:val="22"/>
        </w:rPr>
        <w:t xml:space="preserve"> сельсовет.</w:t>
      </w:r>
    </w:p>
    <w:p w:rsidR="002A5D14" w:rsidRPr="00C82464" w:rsidRDefault="002A5D14" w:rsidP="00357468">
      <w:pPr>
        <w:jc w:val="both"/>
        <w:rPr>
          <w:sz w:val="22"/>
          <w:szCs w:val="22"/>
        </w:rPr>
      </w:pPr>
      <w:r w:rsidRPr="00C82464">
        <w:rPr>
          <w:sz w:val="22"/>
          <w:szCs w:val="22"/>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2A5D14" w:rsidRPr="00C82464" w:rsidRDefault="002A5D14" w:rsidP="00357468">
      <w:pPr>
        <w:jc w:val="both"/>
        <w:rPr>
          <w:sz w:val="22"/>
          <w:szCs w:val="22"/>
        </w:rPr>
      </w:pPr>
      <w:r w:rsidRPr="00C82464">
        <w:rPr>
          <w:sz w:val="22"/>
          <w:szCs w:val="22"/>
        </w:rPr>
        <w:lastRenderedPageBreak/>
        <w:t>3.8.4. Проверки могут быть плановыми (осуществляться на основании годовых планов работы) и внеплановыми.  Проверка также может проводиться по конкретному обращению получателя муниципальной услуги. </w:t>
      </w:r>
    </w:p>
    <w:p w:rsidR="002A5D14" w:rsidRPr="00C82464" w:rsidRDefault="002A5D14" w:rsidP="00357468">
      <w:pPr>
        <w:jc w:val="center"/>
        <w:rPr>
          <w:sz w:val="22"/>
          <w:szCs w:val="22"/>
        </w:rPr>
      </w:pPr>
      <w:r w:rsidRPr="00C82464">
        <w:rPr>
          <w:rStyle w:val="a5"/>
          <w:sz w:val="22"/>
          <w:szCs w:val="22"/>
        </w:rPr>
        <w:t>3.9. Результат и порядок передачи результата предоставления муниципальной услуги.</w:t>
      </w:r>
      <w:r w:rsidRPr="00C82464">
        <w:rPr>
          <w:sz w:val="22"/>
          <w:szCs w:val="22"/>
        </w:rPr>
        <w:t> </w:t>
      </w:r>
    </w:p>
    <w:p w:rsidR="002A5D14" w:rsidRPr="00C82464" w:rsidRDefault="002A5D14" w:rsidP="00357468">
      <w:pPr>
        <w:jc w:val="both"/>
        <w:rPr>
          <w:sz w:val="22"/>
          <w:szCs w:val="22"/>
        </w:rPr>
      </w:pPr>
      <w:r w:rsidRPr="00C82464">
        <w:rPr>
          <w:sz w:val="22"/>
          <w:szCs w:val="22"/>
        </w:rPr>
        <w:t xml:space="preserve">         Конечным результатом оказания муниципальной услуги является получение заявителем надлежащим образом оформленных справок, выписок,  копий архивных документов и иных документов, предусмотренных настоящим регламентом администрации сельского поселения </w:t>
      </w:r>
      <w:r w:rsidR="00357468" w:rsidRPr="00C82464">
        <w:rPr>
          <w:sz w:val="22"/>
          <w:szCs w:val="22"/>
        </w:rPr>
        <w:t>Юмашевский</w:t>
      </w:r>
      <w:r w:rsidRPr="00C82464">
        <w:rPr>
          <w:sz w:val="22"/>
          <w:szCs w:val="22"/>
        </w:rPr>
        <w:t xml:space="preserve"> сельсовет. Результат оказания муниципальной услуги выдается заявителю на руки и направляется по почте, факсимильной связью и электронной почтой.</w:t>
      </w:r>
    </w:p>
    <w:p w:rsidR="002A5D14" w:rsidRPr="00C82464" w:rsidRDefault="002A5D14" w:rsidP="00357468">
      <w:pPr>
        <w:jc w:val="center"/>
        <w:rPr>
          <w:sz w:val="22"/>
          <w:szCs w:val="22"/>
        </w:rPr>
      </w:pPr>
      <w:r w:rsidRPr="00C82464">
        <w:rPr>
          <w:rStyle w:val="a5"/>
          <w:sz w:val="22"/>
          <w:szCs w:val="22"/>
        </w:rPr>
        <w:t xml:space="preserve">3.10. Порядок обжалования действий (бездействия) специалистов и решений принятых в  ходе предоставления </w:t>
      </w:r>
      <w:r w:rsidRPr="00C82464">
        <w:rPr>
          <w:rStyle w:val="a6"/>
          <w:i w:val="0"/>
          <w:iCs w:val="0"/>
          <w:sz w:val="22"/>
          <w:szCs w:val="22"/>
        </w:rPr>
        <w:t> </w:t>
      </w:r>
      <w:r w:rsidRPr="00C82464">
        <w:rPr>
          <w:rStyle w:val="a5"/>
          <w:sz w:val="22"/>
          <w:szCs w:val="22"/>
        </w:rPr>
        <w:t>муниципальной услуги.</w:t>
      </w:r>
    </w:p>
    <w:p w:rsidR="002A5D14" w:rsidRPr="00C82464" w:rsidRDefault="002A5D14" w:rsidP="00357468">
      <w:pPr>
        <w:jc w:val="both"/>
        <w:rPr>
          <w:sz w:val="22"/>
          <w:szCs w:val="22"/>
        </w:rPr>
      </w:pPr>
      <w:r w:rsidRPr="00C82464">
        <w:rPr>
          <w:sz w:val="22"/>
          <w:szCs w:val="22"/>
        </w:rPr>
        <w:t> 3.10.1. Получатели муниципальной услуги имеют право на обжалование действий (бездействия) специалистов в досудебном и судебном порядке.</w:t>
      </w:r>
    </w:p>
    <w:p w:rsidR="002A5D14" w:rsidRPr="00C82464" w:rsidRDefault="002A5D14" w:rsidP="00357468">
      <w:pPr>
        <w:jc w:val="both"/>
        <w:rPr>
          <w:sz w:val="22"/>
          <w:szCs w:val="22"/>
        </w:rPr>
      </w:pPr>
      <w:r w:rsidRPr="00C82464">
        <w:rPr>
          <w:sz w:val="22"/>
          <w:szCs w:val="22"/>
        </w:rPr>
        <w:t>3.10.2. Получатели муниципальной услуги имеют право обратиться с жалобой лично или направить письменное заявление.</w:t>
      </w:r>
    </w:p>
    <w:p w:rsidR="002A5D14" w:rsidRPr="00C82464" w:rsidRDefault="002A5D14" w:rsidP="00357468">
      <w:pPr>
        <w:jc w:val="both"/>
        <w:rPr>
          <w:sz w:val="22"/>
          <w:szCs w:val="22"/>
        </w:rPr>
      </w:pPr>
      <w:r w:rsidRPr="00C82464">
        <w:rPr>
          <w:sz w:val="22"/>
          <w:szCs w:val="22"/>
        </w:rPr>
        <w:t>3.10.3. Личный прием специалистами  проводится по графику.</w:t>
      </w:r>
    </w:p>
    <w:p w:rsidR="002A5D14" w:rsidRPr="00C82464" w:rsidRDefault="002A5D14" w:rsidP="00357468">
      <w:pPr>
        <w:jc w:val="both"/>
        <w:rPr>
          <w:sz w:val="22"/>
          <w:szCs w:val="22"/>
        </w:rPr>
      </w:pPr>
      <w:r w:rsidRPr="00C82464">
        <w:rPr>
          <w:sz w:val="22"/>
          <w:szCs w:val="22"/>
        </w:rPr>
        <w:t>3.10.4. При обращении получателя муниципальной услуги в письменной форме срок рассмотрения жалобы не должен превышать 30 дней с момента регистрации такого обращения.</w:t>
      </w:r>
    </w:p>
    <w:p w:rsidR="002A5D14" w:rsidRPr="00C82464" w:rsidRDefault="002A5D14" w:rsidP="00357468">
      <w:pPr>
        <w:jc w:val="both"/>
        <w:rPr>
          <w:sz w:val="22"/>
          <w:szCs w:val="22"/>
        </w:rPr>
      </w:pPr>
      <w:r w:rsidRPr="00C82464">
        <w:rPr>
          <w:sz w:val="22"/>
          <w:szCs w:val="22"/>
        </w:rPr>
        <w:t>3.10.5. По результатам рассмотрения жалобы принимается решение об удовлетворении требований получателя муниципальной услуги либо об отказе в удовлетворении жалобы.</w:t>
      </w:r>
    </w:p>
    <w:p w:rsidR="002A5D14" w:rsidRPr="00C82464" w:rsidRDefault="002A5D14" w:rsidP="00357468">
      <w:pPr>
        <w:jc w:val="both"/>
        <w:rPr>
          <w:sz w:val="22"/>
          <w:szCs w:val="22"/>
        </w:rPr>
      </w:pPr>
      <w:r w:rsidRPr="00C82464">
        <w:rPr>
          <w:sz w:val="22"/>
          <w:szCs w:val="22"/>
        </w:rPr>
        <w:t>3.10.6. Письменный ответ, содержащий результаты рассмотрения жалобы направляется получателю муниципальной услуги.</w:t>
      </w:r>
    </w:p>
    <w:p w:rsidR="002A5D14" w:rsidRPr="00C82464" w:rsidRDefault="002A5D14" w:rsidP="00357468">
      <w:pPr>
        <w:jc w:val="both"/>
        <w:rPr>
          <w:sz w:val="22"/>
          <w:szCs w:val="22"/>
        </w:rPr>
      </w:pPr>
    </w:p>
    <w:p w:rsidR="0097531C" w:rsidRPr="00C82464" w:rsidRDefault="0097531C" w:rsidP="00357468">
      <w:pPr>
        <w:jc w:val="both"/>
        <w:rPr>
          <w:sz w:val="22"/>
          <w:szCs w:val="22"/>
        </w:rPr>
      </w:pPr>
    </w:p>
    <w:sectPr w:rsidR="0097531C" w:rsidRPr="00C82464" w:rsidSect="00C8246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Cyr Bash Normal">
    <w:altName w:val="Arial"/>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libri">
    <w:altName w:val="Arial"/>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D14"/>
    <w:rsid w:val="000B0A4E"/>
    <w:rsid w:val="000B6CEA"/>
    <w:rsid w:val="00122F1B"/>
    <w:rsid w:val="00274C2F"/>
    <w:rsid w:val="002A5D14"/>
    <w:rsid w:val="00357468"/>
    <w:rsid w:val="005C1145"/>
    <w:rsid w:val="007F5AD9"/>
    <w:rsid w:val="0097531C"/>
    <w:rsid w:val="00C82464"/>
    <w:rsid w:val="00F6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14"/>
    <w:rPr>
      <w:sz w:val="24"/>
      <w:szCs w:val="24"/>
    </w:rPr>
  </w:style>
  <w:style w:type="paragraph" w:styleId="3">
    <w:name w:val="heading 3"/>
    <w:basedOn w:val="a"/>
    <w:link w:val="30"/>
    <w:uiPriority w:val="99"/>
    <w:qFormat/>
    <w:rsid w:val="002A5D14"/>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Hyperlink"/>
    <w:uiPriority w:val="99"/>
    <w:rsid w:val="002A5D14"/>
    <w:rPr>
      <w:color w:val="0000FF"/>
      <w:u w:val="single"/>
    </w:rPr>
  </w:style>
  <w:style w:type="paragraph" w:styleId="a4">
    <w:name w:val="Normal (Web)"/>
    <w:basedOn w:val="a"/>
    <w:uiPriority w:val="99"/>
    <w:rsid w:val="002A5D14"/>
    <w:pPr>
      <w:spacing w:before="100" w:beforeAutospacing="1" w:after="100" w:afterAutospacing="1"/>
    </w:pPr>
  </w:style>
  <w:style w:type="paragraph" w:customStyle="1" w:styleId="consplusnormal">
    <w:name w:val="consplusnormal"/>
    <w:basedOn w:val="a"/>
    <w:uiPriority w:val="99"/>
    <w:rsid w:val="002A5D14"/>
    <w:pPr>
      <w:spacing w:before="100" w:beforeAutospacing="1" w:after="100" w:afterAutospacing="1"/>
    </w:pPr>
  </w:style>
  <w:style w:type="paragraph" w:customStyle="1" w:styleId="consnormal">
    <w:name w:val="consnormal"/>
    <w:basedOn w:val="a"/>
    <w:uiPriority w:val="99"/>
    <w:rsid w:val="002A5D14"/>
    <w:pPr>
      <w:spacing w:before="100" w:beforeAutospacing="1" w:after="100" w:afterAutospacing="1"/>
    </w:pPr>
  </w:style>
  <w:style w:type="character" w:customStyle="1" w:styleId="apple-converted-space">
    <w:name w:val="apple-converted-space"/>
    <w:uiPriority w:val="99"/>
    <w:rsid w:val="002A5D14"/>
  </w:style>
  <w:style w:type="character" w:styleId="a5">
    <w:name w:val="Strong"/>
    <w:uiPriority w:val="99"/>
    <w:qFormat/>
    <w:rsid w:val="002A5D14"/>
    <w:rPr>
      <w:b/>
      <w:bCs/>
    </w:rPr>
  </w:style>
  <w:style w:type="character" w:styleId="a6">
    <w:name w:val="Emphasis"/>
    <w:uiPriority w:val="99"/>
    <w:qFormat/>
    <w:rsid w:val="002A5D14"/>
    <w:rPr>
      <w:i/>
      <w:iCs/>
    </w:rPr>
  </w:style>
  <w:style w:type="paragraph" w:styleId="a7">
    <w:name w:val="Body Text Indent"/>
    <w:basedOn w:val="a"/>
    <w:link w:val="a8"/>
    <w:uiPriority w:val="99"/>
    <w:rsid w:val="007F5AD9"/>
    <w:pPr>
      <w:widowControl w:val="0"/>
      <w:suppressAutoHyphens/>
      <w:spacing w:after="120"/>
      <w:ind w:left="283"/>
    </w:pPr>
    <w:rPr>
      <w:sz w:val="20"/>
      <w:szCs w:val="20"/>
      <w:lang w:eastAsia="ar-SA"/>
    </w:rPr>
  </w:style>
  <w:style w:type="character" w:customStyle="1" w:styleId="a8">
    <w:name w:val="Основной текст с отступом Знак"/>
    <w:link w:val="a7"/>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49279">
      <w:marLeft w:val="0"/>
      <w:marRight w:val="0"/>
      <w:marTop w:val="0"/>
      <w:marBottom w:val="0"/>
      <w:divBdr>
        <w:top w:val="none" w:sz="0" w:space="0" w:color="auto"/>
        <w:left w:val="none" w:sz="0" w:space="0" w:color="auto"/>
        <w:bottom w:val="none" w:sz="0" w:space="0" w:color="auto"/>
        <w:right w:val="none" w:sz="0" w:space="0" w:color="auto"/>
      </w:divBdr>
    </w:div>
    <w:div w:id="785849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SamLab.ws</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dc:creator>
  <cp:lastModifiedBy>support</cp:lastModifiedBy>
  <cp:revision>2</cp:revision>
  <cp:lastPrinted>2012-09-06T05:38:00Z</cp:lastPrinted>
  <dcterms:created xsi:type="dcterms:W3CDTF">2017-02-22T10:19:00Z</dcterms:created>
  <dcterms:modified xsi:type="dcterms:W3CDTF">2017-02-22T10:19:00Z</dcterms:modified>
</cp:coreProperties>
</file>